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山西萤火动力科技有限公司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下午至2025年05月11日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山西省晋城市城区东街街道泽州路与红星街交叉口国贸大厦A座15层1506室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山西省晋城市城区东街街道泽州路与红星街交叉口国贸大厦A座15层1506室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