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山东宇佳欣智能制造有限公司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上午至2025年05月06日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2025-05-05 8:00:00上午至2025-05-05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山东宇佳欣智能制造有限公司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