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10462-2025-EnMS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河北倡宾电力器具有限公司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潘琳，白帆</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2025-N1EnMS-1304083</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白帆</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13062519890811678X</w:t>
            </w:r>
          </w:p>
          <w:p w:rsidR="00A824E9">
            <w:pPr>
              <w:spacing w:line="360" w:lineRule="exact"/>
              <w:jc w:val="center"/>
              <w:rPr>
                <w:b/>
                <w:szCs w:val="21"/>
              </w:rPr>
            </w:pPr>
            <w:r>
              <w:rPr>
                <w:b/>
                <w:szCs w:val="21"/>
              </w:rPr>
              <w:t>石家庄市诺安电力设备有限公司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2025年04月28日 上午至2025年04月29日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河北省石家庄市晋州市安家庄工业区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河北省石家庄市晋州市安家庄工业区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