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翔飞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10日 上午至2025年05月1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