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河北磐平管道制造有限公司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20565-2025-QEO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河北省沧州市孟村回族自治县希望新区纬二东路100米路南200米</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河北省沧州市孟村回族自治县希望新区纬二东路100米</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付立平</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13323077333</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6</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767662778@qq.com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2025年05月13日 08:30至2025年05月13日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3.0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Q:螺旋钢管、直缝钢管、无缝钢管、涂塑复合钢管、防腐钢管、聚氨酯保温钢管、钢结构、钢管、钢管柱、钢梁、钢柱、管桁架、钢结构配件以及管道配件的销售</w:t>
            </w:r>
          </w:p>
          <w:p>
            <w:pPr>
              <w:tabs>
                <w:tab w:val="left" w:pos="0"/>
              </w:tabs>
              <w:jc w:val="left"/>
              <w:rPr>
                <w:rFonts w:hint="eastAsia"/>
                <w:sz w:val="21"/>
                <w:szCs w:val="21"/>
              </w:rPr>
            </w:pPr>
            <w:r>
              <w:rPr>
                <w:rFonts w:hint="eastAsia"/>
                <w:sz w:val="21"/>
                <w:szCs w:val="21"/>
              </w:rPr>
              <w:t>E:螺旋钢管、直缝钢管、无缝钢管、涂塑复合钢管、防腐钢管、聚氨酯保温钢管、钢结构、钢管、钢管柱、钢梁、钢柱、管桁架、钢结构配件以及管道配件的销售所涉及场所的相关环境管理活动</w:t>
            </w:r>
          </w:p>
          <w:p>
            <w:pPr>
              <w:tabs>
                <w:tab w:val="left" w:pos="0"/>
              </w:tabs>
              <w:jc w:val="left"/>
              <w:rPr>
                <w:rFonts w:hint="eastAsia"/>
                <w:sz w:val="21"/>
                <w:szCs w:val="21"/>
              </w:rPr>
            </w:pPr>
            <w:r>
              <w:rPr>
                <w:rFonts w:hint="eastAsia"/>
                <w:sz w:val="21"/>
                <w:szCs w:val="21"/>
              </w:rPr>
              <w:t>O:螺旋钢管、直缝钢管、无缝钢管、涂塑复合钢管、防腐钢管、聚氨酯保温钢管、钢结构、钢管、钢管柱、钢梁、钢柱、管桁架、钢结构配件以及管道配件的销售所涉及场所的相关职业健康安全管理活动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Q:29.11.04,E:29.11.04,O:29.11.04</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李洪国</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2024-N1QMS-1330572</w:t>
            </w:r>
          </w:p>
        </w:tc>
        <w:tc>
          <w:tcPr>
            <w:tcW w:w="3684" w:type="dxa"/>
            <w:gridSpan w:val="9"/>
            <w:vAlign w:val="center"/>
          </w:tcPr>
          <w:p w14:paraId="69711AD9">
            <w:pPr>
              <w:jc w:val="center"/>
              <w:rPr>
                <w:sz w:val="21"/>
                <w:szCs w:val="21"/>
              </w:rPr>
            </w:pPr>
            <w:r>
              <w:t>29.11.04</w:t>
            </w:r>
          </w:p>
        </w:tc>
        <w:tc>
          <w:tcPr>
            <w:tcW w:w="1560" w:type="dxa"/>
            <w:gridSpan w:val="2"/>
            <w:vAlign w:val="center"/>
          </w:tcPr>
          <w:p w14:paraId="27CBF787">
            <w:pPr>
              <w:jc w:val="center"/>
              <w:rPr>
                <w:sz w:val="21"/>
                <w:szCs w:val="21"/>
              </w:rPr>
            </w:pPr>
            <w:r>
              <w:t>13853466277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2024-N1EMS-1330572</w:t>
            </w:r>
          </w:p>
        </w:tc>
        <w:tc>
          <w:tcPr>
            <w:tcW w:w="3684" w:type="dxa"/>
            <w:gridSpan w:val="9"/>
            <w:vAlign w:val="center"/>
          </w:tcPr>
          <w:p>
            <w:pPr>
              <w:jc w:val="center"/>
            </w:pPr>
            <w:r>
              <w:t>29.11.04</w:t>
            </w:r>
          </w:p>
        </w:tc>
        <w:tc>
          <w:tcPr>
            <w:tcW w:w="1560" w:type="dxa"/>
            <w:gridSpan w:val="2"/>
            <w:vAlign w:val="center"/>
          </w:tcPr>
          <w:p>
            <w:pPr>
              <w:jc w:val="center"/>
            </w:pPr>
            <w:r>
              <w:t>13853466277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2024-N1OHSMS-1330572</w:t>
            </w:r>
          </w:p>
        </w:tc>
        <w:tc>
          <w:tcPr>
            <w:tcW w:w="3684" w:type="dxa"/>
            <w:gridSpan w:val="9"/>
            <w:vAlign w:val="center"/>
          </w:tcPr>
          <w:p>
            <w:pPr>
              <w:jc w:val="center"/>
            </w:pPr>
            <w:r>
              <w:t>29.11.04</w:t>
            </w:r>
          </w:p>
        </w:tc>
        <w:tc>
          <w:tcPr>
            <w:tcW w:w="1560" w:type="dxa"/>
            <w:gridSpan w:val="2"/>
            <w:vAlign w:val="center"/>
          </w:tcPr>
          <w:p>
            <w:pPr>
              <w:jc w:val="center"/>
            </w:pPr>
            <w:r>
              <w:t>13853466277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王洪军</w:t>
            </w:r>
          </w:p>
        </w:tc>
        <w:tc>
          <w:tcPr>
            <w:tcW w:w="850" w:type="dxa"/>
            <w:vAlign w:val="center"/>
          </w:tcPr>
          <w:p>
            <w:pPr>
              <w:jc w:val="center"/>
            </w:pPr>
            <w:r>
              <w:t>男</w:t>
            </w:r>
          </w:p>
        </w:tc>
        <w:tc>
          <w:tcPr>
            <w:tcW w:w="2699" w:type="dxa"/>
            <w:gridSpan w:val="4"/>
            <w:vAlign w:val="center"/>
          </w:tcPr>
          <w:p>
            <w:pPr>
              <w:jc w:val="both"/>
            </w:pPr>
            <w:r>
              <w:t>2025-N0EMS-1422107</w:t>
            </w:r>
          </w:p>
        </w:tc>
        <w:tc>
          <w:tcPr>
            <w:tcW w:w="3684" w:type="dxa"/>
            <w:gridSpan w:val="9"/>
            <w:vAlign w:val="center"/>
          </w:tcPr>
          <w:p>
            <w:pPr>
              <w:jc w:val="center"/>
            </w:pPr>
            <w:r>
              <w:t>29.11.04</w:t>
            </w:r>
          </w:p>
        </w:tc>
        <w:tc>
          <w:tcPr>
            <w:tcW w:w="1560" w:type="dxa"/>
            <w:gridSpan w:val="2"/>
            <w:vAlign w:val="center"/>
          </w:tcPr>
          <w:p>
            <w:pPr>
              <w:jc w:val="center"/>
            </w:pPr>
            <w:r>
              <w:t>13455685069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王洪军</w:t>
            </w:r>
          </w:p>
        </w:tc>
        <w:tc>
          <w:tcPr>
            <w:tcW w:w="850" w:type="dxa"/>
            <w:vAlign w:val="center"/>
          </w:tcPr>
          <w:p>
            <w:pPr>
              <w:jc w:val="center"/>
            </w:pPr>
            <w:r>
              <w:t>男</w:t>
            </w:r>
          </w:p>
        </w:tc>
        <w:tc>
          <w:tcPr>
            <w:tcW w:w="2699" w:type="dxa"/>
            <w:gridSpan w:val="4"/>
            <w:vAlign w:val="center"/>
          </w:tcPr>
          <w:p>
            <w:pPr>
              <w:jc w:val="both"/>
            </w:pPr>
            <w:r>
              <w:t>2025-N0QMS-1422107</w:t>
            </w:r>
          </w:p>
        </w:tc>
        <w:tc>
          <w:tcPr>
            <w:tcW w:w="3684" w:type="dxa"/>
            <w:gridSpan w:val="9"/>
            <w:vAlign w:val="center"/>
          </w:tcPr>
          <w:p>
            <w:pPr>
              <w:jc w:val="center"/>
            </w:pPr>
            <w:r>
              <w:t>29.11.04</w:t>
            </w:r>
          </w:p>
        </w:tc>
        <w:tc>
          <w:tcPr>
            <w:tcW w:w="1560" w:type="dxa"/>
            <w:gridSpan w:val="2"/>
            <w:vAlign w:val="center"/>
          </w:tcPr>
          <w:p>
            <w:pPr>
              <w:jc w:val="center"/>
            </w:pPr>
            <w:r>
              <w:t>13455685069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王洪军</w:t>
            </w:r>
          </w:p>
        </w:tc>
        <w:tc>
          <w:tcPr>
            <w:tcW w:w="850" w:type="dxa"/>
            <w:vAlign w:val="center"/>
          </w:tcPr>
          <w:p>
            <w:pPr>
              <w:jc w:val="center"/>
            </w:pPr>
            <w:r>
              <w:t>男</w:t>
            </w:r>
          </w:p>
        </w:tc>
        <w:tc>
          <w:tcPr>
            <w:tcW w:w="2699" w:type="dxa"/>
            <w:gridSpan w:val="4"/>
            <w:vAlign w:val="center"/>
          </w:tcPr>
          <w:p>
            <w:pPr>
              <w:jc w:val="both"/>
            </w:pPr>
            <w:r>
              <w:t>2025-N0OHSMS-1422107</w:t>
            </w:r>
          </w:p>
        </w:tc>
        <w:tc>
          <w:tcPr>
            <w:tcW w:w="3684" w:type="dxa"/>
            <w:gridSpan w:val="9"/>
            <w:vAlign w:val="center"/>
          </w:tcPr>
          <w:p>
            <w:pPr>
              <w:jc w:val="center"/>
            </w:pPr>
            <w:r>
              <w:t>29.11.04</w:t>
            </w:r>
          </w:p>
        </w:tc>
        <w:tc>
          <w:tcPr>
            <w:tcW w:w="1560" w:type="dxa"/>
            <w:gridSpan w:val="2"/>
            <w:vAlign w:val="center"/>
          </w:tcPr>
          <w:p>
            <w:pPr>
              <w:jc w:val="center"/>
            </w:pPr>
            <w:r>
              <w:t>13455685069</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2025-05-08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4775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李洪国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318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