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深圳市正事科技有限公司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谭文杰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2025-04-25 8:30:00上午至2025-04-25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深圳市龙华新区大浪街道同胜社区三合一新村6号B栋厂房一楼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广东省深圳市龙华新区大浪街道同胜社区三合一新村6号B栋厂房一楼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2025年04月28日 上午至2025年04月30日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