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10628-2024-QEO</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93784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浙江紫牛图书有限公司</w:t>
      </w:r>
    </w:p>
    <w:p w14:paraId="575B023F">
      <w:pPr>
        <w:spacing w:line="360" w:lineRule="auto"/>
        <w:ind w:firstLine="2255" w:firstLineChars="1074"/>
      </w:pPr>
      <w:r>
        <w:rPr>
          <w:rFonts w:hint="eastAsia"/>
          <w:b/>
          <w:bCs/>
          <w:color w:val="000000"/>
        </w:rPr>
        <w:t xml:space="preserve">审核体系: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单迎珍</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单迎珍、周传林</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59650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单迎珍</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2024-N1QMS-4202976</w:t>
            </w:r>
          </w:p>
        </w:tc>
        <w:tc>
          <w:tcPr>
            <w:tcW w:w="3145" w:type="dxa"/>
            <w:vAlign w:val="center"/>
          </w:tcPr>
          <w:p w14:paraId="20FFAAA0">
            <w:pPr>
              <w:spacing w:line="360" w:lineRule="auto"/>
              <w:jc w:val="center"/>
            </w:pPr>
            <w:bookmarkStart w:id="4" w:name="_GoBack"/>
            <w:bookmarkEnd w:id="4"/>
            <w:r>
              <w:t>35.04.02</w:t>
            </w:r>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r>
              <w:t>单迎珍</w:t>
            </w: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r>
              <w:t>审核员</w:t>
            </w:r>
          </w:p>
        </w:tc>
        <w:tc>
          <w:tcPr>
            <w:tcW w:w="2268" w:type="dxa"/>
            <w:vAlign w:val="center"/>
          </w:tcPr>
          <w:p w14:paraId="6DDFFB4F">
            <w:pPr>
              <w:spacing w:line="360" w:lineRule="auto"/>
              <w:jc w:val="center"/>
            </w:pPr>
            <w:r>
              <w:t>2024-N1EMS-4202976</w:t>
            </w:r>
          </w:p>
        </w:tc>
        <w:tc>
          <w:tcPr>
            <w:tcW w:w="3145" w:type="dxa"/>
            <w:vAlign w:val="center"/>
          </w:tcPr>
          <w:p w14:paraId="05A8C599">
            <w:pPr>
              <w:spacing w:line="360" w:lineRule="auto"/>
              <w:jc w:val="center"/>
            </w:pPr>
            <w:r>
              <w:t>35.04.02</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单迎珍</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2025-N1OHSMS-4202976</w:t>
            </w:r>
          </w:p>
        </w:tc>
        <w:tc>
          <w:tcPr>
            <w:tcW w:w="3145" w:type="dxa"/>
            <w:vAlign w:val="center"/>
          </w:tcPr>
          <w:p>
            <w:pPr>
              <w:jc w:val="center"/>
            </w:pPr>
            <w:r>
              <w:t>35.04.02</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周传林</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2024-N1QMS-1459792</w:t>
            </w:r>
          </w:p>
        </w:tc>
        <w:tc>
          <w:tcPr>
            <w:tcW w:w="3145" w:type="dxa"/>
            <w:vAlign w:val="center"/>
          </w:tcPr>
          <w:p>
            <w:pPr>
              <w:jc w:val="center"/>
            </w:pPr>
            <w:r>
              <w:t>35.04.02</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周传林</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2024-N1EMS-1459792</w:t>
            </w:r>
          </w:p>
        </w:tc>
        <w:tc>
          <w:tcPr>
            <w:tcW w:w="3145" w:type="dxa"/>
            <w:vAlign w:val="center"/>
          </w:tcPr>
          <w:p>
            <w:pPr>
              <w:jc w:val="center"/>
            </w:pPr>
            <w:r>
              <w:t>35.04.02</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周传林</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2024-N1OHSMS-1459792</w:t>
            </w:r>
          </w:p>
        </w:tc>
        <w:tc>
          <w:tcPr>
            <w:tcW w:w="3145" w:type="dxa"/>
            <w:vAlign w:val="center"/>
          </w:tcPr>
          <w:p>
            <w:pPr>
              <w:jc w:val="center"/>
            </w:pPr>
            <w:r>
              <w:t>35.04.02</w:t>
            </w: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    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2025年05月15日上午至2025年05月15日下午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Q:数据处理服务</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E:数据处理服务所涉及场所的相关环境管理活动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O:数据处理服务所涉及场所的相关职业健康安全管理活动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浙江省杭州市拱墅区中大银泰城7幢1615室</w:t>
      </w:r>
    </w:p>
    <w:p w14:paraId="1FCA9815">
      <w:pPr>
        <w:spacing w:line="360" w:lineRule="auto"/>
        <w:ind w:firstLine="420" w:firstLineChars="200"/>
      </w:pPr>
      <w:r>
        <w:rPr>
          <w:rFonts w:hint="eastAsia"/>
        </w:rPr>
        <w:t>办公地址：</w:t>
      </w:r>
      <w:r>
        <w:rPr>
          <w:rFonts w:hint="eastAsia"/>
        </w:rPr>
        <w:t>浙江省杭州市拱墅区中大银泰城1幢1302、1303室</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浙江省杭州市拱墅区中大银泰城1幢1302、1303室</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浙江紫牛图书有限公司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单迎珍</w:t>
      </w:r>
      <w:r>
        <w:rPr>
          <w:rFonts w:hint="eastAsia"/>
          <w:b/>
          <w:color w:val="auto"/>
          <w:kern w:val="2"/>
          <w:sz w:val="21"/>
          <w:lang w:val="en-GB"/>
        </w:rPr>
        <w:t xml:space="preserve">  </w:t>
      </w:r>
      <w:r>
        <w:rPr>
          <w:rFonts w:hint="eastAsia"/>
          <w:b/>
          <w:color w:val="auto"/>
          <w:kern w:val="2"/>
          <w:sz w:val="21"/>
          <w:lang w:val="en-GB"/>
        </w:rPr>
        <w:t>单迎珍、周传林</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37044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