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20302-2024-EnMS-2025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湖北美亚达集团有限公司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91420625757020329G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湖北美亚达集团有限公司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湖北谷城经济开发区1号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湖北谷城经济开发区1号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铝装饰板、铝合金门窗的加工所涉及的能源管理活动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湖北美亚达集团有限公司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湖北谷城经济开发区1号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湖北谷城经济开发区1号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铝装饰板、铝合金门窗的加工所涉及的能源管理活动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R197EnMS240362</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