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北京三敏瑞宝商贸有限公司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2025-05-17 8:30:00上午至2025-05-17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