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河北信瑞智能装备有限公司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Q：GB/T19001-2016/ISO9001:2015,O：GB/T45001-2020 / ISO45001：2018,E：GB/T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30327-2023-QO 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2025年05月07日 上午至2025年05月09日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河北信瑞智能装备有限公司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