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河北中和至诚教育科技有限公司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2025年04月29日 上午至2025年04月30日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刘学聪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