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河北城熇金属丝网制造有限公司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10453-2025-EO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2025年04月30日 上午至2025年05月01日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2025-04-29 8:30:00上午至2025-04-29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河北城熇金属丝网制造有限公司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