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0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0"/>
          <w:u w:val="single"/>
        </w:rPr>
        <w:t>00</w:t>
      </w:r>
      <w:r>
        <w:rPr>
          <w:rFonts w:hint="eastAsia" w:ascii="Times New Roman" w:hAnsi="Times New Roman" w:cs="Times New Roman"/>
          <w:sz w:val="20"/>
          <w:szCs w:val="20"/>
          <w:u w:val="single"/>
        </w:rPr>
        <w:t>75</w:t>
      </w:r>
      <w:r>
        <w:rPr>
          <w:rFonts w:ascii="Times New Roman" w:hAnsi="Times New Roman" w:cs="Times New Roman"/>
          <w:sz w:val="20"/>
          <w:szCs w:val="20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0"/>
          <w:u w:val="single"/>
        </w:rPr>
        <w:t>18</w:t>
      </w:r>
      <w:r>
        <w:rPr>
          <w:rFonts w:ascii="Times New Roman" w:hAnsi="Times New Roman" w:cs="Times New Roman"/>
          <w:sz w:val="20"/>
          <w:szCs w:val="20"/>
          <w:u w:val="single"/>
        </w:rPr>
        <w:t>-2</w:t>
      </w:r>
      <w:r>
        <w:rPr>
          <w:rFonts w:hint="eastAsia" w:ascii="Times New Roman" w:hAnsi="Times New Roman" w:cs="Times New Roman"/>
          <w:sz w:val="20"/>
          <w:szCs w:val="20"/>
          <w:u w:val="single"/>
        </w:rPr>
        <w:t>020</w:t>
      </w:r>
    </w:p>
    <w:p>
      <w:pPr>
        <w:ind w:firstLine="3092" w:firstLineChars="110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page" w:horzAnchor="page" w:tblpX="712" w:tblpY="2868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025"/>
        <w:gridCol w:w="1133"/>
        <w:gridCol w:w="1491"/>
        <w:gridCol w:w="1245"/>
        <w:gridCol w:w="1215"/>
        <w:gridCol w:w="115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6169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bookmarkStart w:id="0" w:name="组织名称"/>
            <w:r>
              <w:rPr>
                <w:rFonts w:hint="eastAsia" w:ascii="宋体" w:hAnsi="宋体"/>
                <w:szCs w:val="21"/>
              </w:rPr>
              <w:t>沈阳华威石油机械制造有限公司</w:t>
            </w:r>
            <w:bookmarkEnd w:id="0"/>
          </w:p>
        </w:tc>
        <w:tc>
          <w:tcPr>
            <w:tcW w:w="1215" w:type="dxa"/>
            <w:vAlign w:val="center"/>
          </w:tcPr>
          <w:p>
            <w:pPr>
              <w:ind w:firstLine="270" w:firstLineChars="15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武秀云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025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491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/最大允许误差/测量不确定度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质量部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里氏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硬度计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LN</w:t>
            </w:r>
            <w:r>
              <w:rPr>
                <w:sz w:val="18"/>
                <w:szCs w:val="18"/>
              </w:rPr>
              <w:t>-1</w:t>
            </w:r>
            <w:r>
              <w:rPr>
                <w:rFonts w:hint="eastAsia"/>
                <w:sz w:val="18"/>
                <w:szCs w:val="18"/>
              </w:rPr>
              <w:t>1D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误差:5HLD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标准里氏硬度块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沈阳计量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测试院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 w:cs="宋体"/>
                <w:sz w:val="18"/>
                <w:szCs w:val="18"/>
              </w:rPr>
              <w:t>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 w:cs="宋体"/>
                <w:sz w:val="18"/>
                <w:szCs w:val="18"/>
              </w:rPr>
              <w:t>日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质量部</w:t>
            </w:r>
          </w:p>
        </w:tc>
        <w:tc>
          <w:tcPr>
            <w:tcW w:w="1275" w:type="dxa"/>
            <w:vAlign w:val="center"/>
          </w:tcPr>
          <w:p>
            <w:pPr>
              <w:ind w:firstLine="90" w:firstLineChars="5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千分尺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0400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(</w:t>
            </w:r>
            <w:r>
              <w:rPr>
                <w:rFonts w:hint="eastAsia" w:eastAsia="黑体"/>
                <w:sz w:val="18"/>
                <w:szCs w:val="18"/>
              </w:rPr>
              <w:t>100</w:t>
            </w:r>
            <w:r>
              <w:rPr>
                <w:rFonts w:eastAsia="黑体"/>
                <w:sz w:val="18"/>
                <w:szCs w:val="18"/>
              </w:rPr>
              <w:t>-</w:t>
            </w:r>
            <w:r>
              <w:rPr>
                <w:rFonts w:hint="eastAsia" w:eastAsia="黑体"/>
                <w:sz w:val="18"/>
                <w:szCs w:val="18"/>
              </w:rPr>
              <w:t>125</w:t>
            </w:r>
            <w:r>
              <w:rPr>
                <w:rFonts w:eastAsia="黑体"/>
                <w:sz w:val="18"/>
                <w:szCs w:val="18"/>
              </w:rPr>
              <w:t>)mm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0.005mm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量块(20块) 4等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沈阳计量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测试院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 w:cs="宋体"/>
                <w:sz w:val="18"/>
                <w:szCs w:val="18"/>
              </w:rPr>
              <w:t>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 w:cs="宋体"/>
                <w:sz w:val="18"/>
                <w:szCs w:val="18"/>
              </w:rPr>
              <w:t>日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ind w:firstLine="90" w:firstLineChars="50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压力表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11819141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(0-60)MPa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eastAsia="黑体"/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2.5级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数字压力效验仪0.05级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沈阳计量</w:t>
            </w:r>
          </w:p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测试院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 w:cs="宋体"/>
                <w:sz w:val="18"/>
                <w:szCs w:val="18"/>
              </w:rPr>
              <w:t>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 w:cs="宋体"/>
                <w:sz w:val="18"/>
                <w:szCs w:val="18"/>
              </w:rPr>
              <w:t>日</w:t>
            </w:r>
          </w:p>
        </w:tc>
        <w:tc>
          <w:tcPr>
            <w:tcW w:w="795" w:type="dxa"/>
            <w:vAlign w:val="center"/>
          </w:tcPr>
          <w:p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02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11.09.28.5302</w:t>
            </w:r>
          </w:p>
        </w:tc>
        <w:tc>
          <w:tcPr>
            <w:tcW w:w="113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(0-100)MPa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eastAsia="黑体" w:cs="黑体"/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1.6级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活塞式压力计 0.05级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沈阳计量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测试院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 w:cs="宋体"/>
                <w:sz w:val="18"/>
                <w:szCs w:val="18"/>
              </w:rPr>
              <w:t>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 w:cs="宋体"/>
                <w:sz w:val="18"/>
                <w:szCs w:val="18"/>
              </w:rPr>
              <w:t>日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质量部</w:t>
            </w:r>
          </w:p>
        </w:tc>
        <w:tc>
          <w:tcPr>
            <w:tcW w:w="1275" w:type="dxa"/>
            <w:vAlign w:val="center"/>
          </w:tcPr>
          <w:p>
            <w:pPr>
              <w:ind w:firstLine="90" w:firstLineChars="5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千分尺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1500491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(0</w:t>
            </w:r>
            <w:r>
              <w:rPr>
                <w:rFonts w:hint="eastAsia" w:ascii="宋体" w:hAnsi="宋体" w:cs="宋体"/>
                <w:sz w:val="18"/>
                <w:szCs w:val="18"/>
              </w:rPr>
              <w:t>－2</w:t>
            </w:r>
            <w:r>
              <w:rPr>
                <w:rFonts w:ascii="宋体" w:hAnsi="宋体" w:cs="宋体"/>
                <w:sz w:val="18"/>
                <w:szCs w:val="18"/>
              </w:rPr>
              <w:t>5)mm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0.001mm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量块(20块) 4等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沈阳计量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测试院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 w:cs="宋体"/>
                <w:sz w:val="18"/>
                <w:szCs w:val="18"/>
              </w:rPr>
              <w:t>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 w:cs="宋体"/>
                <w:sz w:val="18"/>
                <w:szCs w:val="18"/>
              </w:rPr>
              <w:t>日</w:t>
            </w:r>
          </w:p>
        </w:tc>
        <w:tc>
          <w:tcPr>
            <w:tcW w:w="795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质量部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18559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（0-200）mm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0.02mm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量块(12块) 4等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沈阳计量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测试院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 w:cs="宋体"/>
                <w:sz w:val="18"/>
                <w:szCs w:val="18"/>
              </w:rPr>
              <w:t>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 w:cs="宋体"/>
                <w:sz w:val="18"/>
                <w:szCs w:val="18"/>
              </w:rPr>
              <w:t>日</w:t>
            </w:r>
          </w:p>
        </w:tc>
        <w:tc>
          <w:tcPr>
            <w:tcW w:w="795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质量部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8294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（0-300）mm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0.02mm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量块(12块) 4等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沈阳计量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测试院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 w:cs="宋体"/>
                <w:sz w:val="18"/>
                <w:szCs w:val="18"/>
              </w:rPr>
              <w:t>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 w:cs="宋体"/>
                <w:sz w:val="18"/>
                <w:szCs w:val="18"/>
              </w:rPr>
              <w:t>日</w:t>
            </w:r>
          </w:p>
        </w:tc>
        <w:tc>
          <w:tcPr>
            <w:tcW w:w="795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质量部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F08801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（0-500）mm</w:t>
            </w:r>
          </w:p>
        </w:tc>
        <w:tc>
          <w:tcPr>
            <w:tcW w:w="1491" w:type="dxa"/>
            <w:vAlign w:val="center"/>
          </w:tcPr>
          <w:p>
            <w:pPr>
              <w:ind w:firstLine="180" w:firstLineChars="10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0.04mm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量块(12块) 5等\量块(8块) 2等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沈阳计量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测试院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 w:cs="宋体"/>
                <w:sz w:val="18"/>
                <w:szCs w:val="18"/>
              </w:rPr>
              <w:t>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 w:cs="宋体"/>
                <w:sz w:val="18"/>
                <w:szCs w:val="18"/>
              </w:rPr>
              <w:t>日</w:t>
            </w:r>
          </w:p>
        </w:tc>
        <w:tc>
          <w:tcPr>
            <w:tcW w:w="795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压力表</w:t>
            </w:r>
          </w:p>
        </w:tc>
        <w:tc>
          <w:tcPr>
            <w:tcW w:w="102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41204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(0-40)MPa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eastAsia="黑体" w:cs="黑体"/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1.6级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活塞式压力计 0.05级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沈阳计量</w:t>
            </w:r>
          </w:p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测试院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 w:cs="宋体"/>
                <w:sz w:val="18"/>
                <w:szCs w:val="18"/>
              </w:rPr>
              <w:t>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 w:cs="宋体"/>
                <w:sz w:val="18"/>
                <w:szCs w:val="18"/>
              </w:rPr>
              <w:t>日</w:t>
            </w:r>
          </w:p>
        </w:tc>
        <w:tc>
          <w:tcPr>
            <w:tcW w:w="795" w:type="dxa"/>
            <w:vAlign w:val="center"/>
          </w:tcPr>
          <w:p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质量部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1486807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（0～150）mm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0.02mm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量块(12块) 4等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沈阳计量</w:t>
            </w:r>
          </w:p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测试院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 w:cs="宋体"/>
                <w:sz w:val="18"/>
                <w:szCs w:val="18"/>
              </w:rPr>
              <w:t>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 w:cs="宋体"/>
                <w:sz w:val="18"/>
                <w:szCs w:val="18"/>
              </w:rPr>
              <w:t>日</w:t>
            </w:r>
          </w:p>
        </w:tc>
        <w:tc>
          <w:tcPr>
            <w:tcW w:w="795" w:type="dxa"/>
            <w:vAlign w:val="center"/>
          </w:tcPr>
          <w:p>
            <w:pPr>
              <w:ind w:firstLine="54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0435" w:type="dxa"/>
            <w:gridSpan w:val="9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审核综合意見：</w:t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  </w:t>
            </w:r>
          </w:p>
          <w:p>
            <w:pPr>
              <w:ind w:firstLine="315" w:firstLineChars="15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企业未建立最高计量标准。企业的测量设备送检至有相应资质的机构沈阳计量测试所检定/校准。抽查10份测量设备证书报告，量值溯源符合文件要求。</w:t>
            </w:r>
          </w:p>
          <w:p>
            <w:pPr>
              <w:jc w:val="left"/>
              <w:rPr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435" w:type="dxa"/>
            <w:gridSpan w:val="9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审核日期：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bookmarkStart w:id="1" w:name="_GoBack"/>
            <w:bookmarkEnd w:id="1"/>
            <w:r>
              <w:rPr>
                <w:rFonts w:hint="eastAsia"/>
                <w:sz w:val="18"/>
                <w:szCs w:val="18"/>
              </w:rPr>
              <w:t xml:space="preserve"> 2020  年7月 18日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审核员签字：                                          部门代表签字：</w:t>
            </w:r>
          </w:p>
        </w:tc>
      </w:tr>
    </w:tbl>
    <w:p>
      <w:pPr>
        <w:spacing w:before="240" w:after="240"/>
        <w:rPr>
          <w:rFonts w:ascii="Times New Roman" w:hAnsi="Times New Roman" w:cs="Times New Roman"/>
          <w:sz w:val="20"/>
          <w:szCs w:val="28"/>
          <w:u w:val="single"/>
        </w:rPr>
      </w:pPr>
    </w:p>
    <w:sectPr>
      <w:headerReference r:id="rId3" w:type="default"/>
      <w:footerReference r:id="rId4" w:type="default"/>
      <w:pgSz w:w="11906" w:h="16838"/>
      <w:pgMar w:top="624" w:right="1021" w:bottom="340" w:left="102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3" o:spt="32" type="#_x0000_t32" style="position:absolute;left:0pt;margin-left:-0.45pt;margin-top:3pt;height:0pt;width:478pt;z-index:251658240;mso-width-relative:page;mso-height-relative:page;" filled="f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76148"/>
    <w:rsid w:val="000A236E"/>
    <w:rsid w:val="000E2AB0"/>
    <w:rsid w:val="000F31DD"/>
    <w:rsid w:val="00141F79"/>
    <w:rsid w:val="00151DCB"/>
    <w:rsid w:val="0016241B"/>
    <w:rsid w:val="00162952"/>
    <w:rsid w:val="00192314"/>
    <w:rsid w:val="001C0853"/>
    <w:rsid w:val="001C1EA2"/>
    <w:rsid w:val="001E7B9C"/>
    <w:rsid w:val="002040C7"/>
    <w:rsid w:val="0021570A"/>
    <w:rsid w:val="00226201"/>
    <w:rsid w:val="00235BCC"/>
    <w:rsid w:val="0024057A"/>
    <w:rsid w:val="00244C31"/>
    <w:rsid w:val="00256682"/>
    <w:rsid w:val="002A3CBC"/>
    <w:rsid w:val="002B4F62"/>
    <w:rsid w:val="002B66A9"/>
    <w:rsid w:val="002D2134"/>
    <w:rsid w:val="002D3C05"/>
    <w:rsid w:val="002D61DF"/>
    <w:rsid w:val="002E7FC9"/>
    <w:rsid w:val="00303BA9"/>
    <w:rsid w:val="00305566"/>
    <w:rsid w:val="00307A0E"/>
    <w:rsid w:val="00325B63"/>
    <w:rsid w:val="0033169D"/>
    <w:rsid w:val="003438C1"/>
    <w:rsid w:val="00354942"/>
    <w:rsid w:val="0036244D"/>
    <w:rsid w:val="003857FA"/>
    <w:rsid w:val="00392597"/>
    <w:rsid w:val="003B7362"/>
    <w:rsid w:val="003D73EC"/>
    <w:rsid w:val="003E0B2B"/>
    <w:rsid w:val="003F17B2"/>
    <w:rsid w:val="003F7ABC"/>
    <w:rsid w:val="00407956"/>
    <w:rsid w:val="00431420"/>
    <w:rsid w:val="00453579"/>
    <w:rsid w:val="0045362B"/>
    <w:rsid w:val="004572F2"/>
    <w:rsid w:val="0046127F"/>
    <w:rsid w:val="00474F39"/>
    <w:rsid w:val="0048024F"/>
    <w:rsid w:val="0048610D"/>
    <w:rsid w:val="004A06D2"/>
    <w:rsid w:val="004A7841"/>
    <w:rsid w:val="004D09C8"/>
    <w:rsid w:val="004D7FB8"/>
    <w:rsid w:val="004E64EE"/>
    <w:rsid w:val="00514A85"/>
    <w:rsid w:val="00514A8F"/>
    <w:rsid w:val="00517025"/>
    <w:rsid w:val="005224D2"/>
    <w:rsid w:val="00523B97"/>
    <w:rsid w:val="0056109C"/>
    <w:rsid w:val="005A0D84"/>
    <w:rsid w:val="005A3DCC"/>
    <w:rsid w:val="005A7242"/>
    <w:rsid w:val="005C22FC"/>
    <w:rsid w:val="005D0B42"/>
    <w:rsid w:val="006069DE"/>
    <w:rsid w:val="00616CE9"/>
    <w:rsid w:val="006210E3"/>
    <w:rsid w:val="00636F70"/>
    <w:rsid w:val="00657525"/>
    <w:rsid w:val="00664FDB"/>
    <w:rsid w:val="0067166C"/>
    <w:rsid w:val="00684594"/>
    <w:rsid w:val="00687602"/>
    <w:rsid w:val="006A3FCE"/>
    <w:rsid w:val="006E01EA"/>
    <w:rsid w:val="006E5F8D"/>
    <w:rsid w:val="006F64C8"/>
    <w:rsid w:val="006F77BC"/>
    <w:rsid w:val="00703929"/>
    <w:rsid w:val="0070606F"/>
    <w:rsid w:val="00711A5E"/>
    <w:rsid w:val="0071439B"/>
    <w:rsid w:val="0071702D"/>
    <w:rsid w:val="00740B2A"/>
    <w:rsid w:val="00743B8E"/>
    <w:rsid w:val="00761041"/>
    <w:rsid w:val="00763F5D"/>
    <w:rsid w:val="00766AFA"/>
    <w:rsid w:val="00773660"/>
    <w:rsid w:val="00794F1A"/>
    <w:rsid w:val="007C5986"/>
    <w:rsid w:val="007D12BE"/>
    <w:rsid w:val="007E2EF9"/>
    <w:rsid w:val="00800CE2"/>
    <w:rsid w:val="00802524"/>
    <w:rsid w:val="0081413C"/>
    <w:rsid w:val="00816CDC"/>
    <w:rsid w:val="00824857"/>
    <w:rsid w:val="00830624"/>
    <w:rsid w:val="00845EE7"/>
    <w:rsid w:val="008544CF"/>
    <w:rsid w:val="0085467A"/>
    <w:rsid w:val="00877EF1"/>
    <w:rsid w:val="00883A88"/>
    <w:rsid w:val="008A30E6"/>
    <w:rsid w:val="008A4195"/>
    <w:rsid w:val="008A450A"/>
    <w:rsid w:val="008A5D95"/>
    <w:rsid w:val="008B6960"/>
    <w:rsid w:val="008D01A0"/>
    <w:rsid w:val="008E1494"/>
    <w:rsid w:val="008E779C"/>
    <w:rsid w:val="00901F02"/>
    <w:rsid w:val="00910F61"/>
    <w:rsid w:val="00933CD7"/>
    <w:rsid w:val="009434CC"/>
    <w:rsid w:val="00943724"/>
    <w:rsid w:val="00943D20"/>
    <w:rsid w:val="00957382"/>
    <w:rsid w:val="0096399A"/>
    <w:rsid w:val="00976636"/>
    <w:rsid w:val="00982CED"/>
    <w:rsid w:val="00982EE3"/>
    <w:rsid w:val="009876F5"/>
    <w:rsid w:val="009C6468"/>
    <w:rsid w:val="009E059D"/>
    <w:rsid w:val="009E45FB"/>
    <w:rsid w:val="009F652A"/>
    <w:rsid w:val="00A10BE3"/>
    <w:rsid w:val="00A13FE4"/>
    <w:rsid w:val="00A35855"/>
    <w:rsid w:val="00A51DD8"/>
    <w:rsid w:val="00A60DEA"/>
    <w:rsid w:val="00A61A7C"/>
    <w:rsid w:val="00A65FA8"/>
    <w:rsid w:val="00AA73AD"/>
    <w:rsid w:val="00AB0087"/>
    <w:rsid w:val="00AB3CF0"/>
    <w:rsid w:val="00AC0894"/>
    <w:rsid w:val="00AC6077"/>
    <w:rsid w:val="00AD14DB"/>
    <w:rsid w:val="00AD6E96"/>
    <w:rsid w:val="00AE00DA"/>
    <w:rsid w:val="00AF1461"/>
    <w:rsid w:val="00B00041"/>
    <w:rsid w:val="00B01161"/>
    <w:rsid w:val="00B01C9E"/>
    <w:rsid w:val="00B034CF"/>
    <w:rsid w:val="00B1431A"/>
    <w:rsid w:val="00B40D68"/>
    <w:rsid w:val="00B43303"/>
    <w:rsid w:val="00B60A2F"/>
    <w:rsid w:val="00B637BC"/>
    <w:rsid w:val="00B70CD5"/>
    <w:rsid w:val="00B85478"/>
    <w:rsid w:val="00BA1815"/>
    <w:rsid w:val="00BA5EF2"/>
    <w:rsid w:val="00BB4A9F"/>
    <w:rsid w:val="00BC0644"/>
    <w:rsid w:val="00BD3740"/>
    <w:rsid w:val="00BE6BAF"/>
    <w:rsid w:val="00C038AD"/>
    <w:rsid w:val="00C0452F"/>
    <w:rsid w:val="00C159C3"/>
    <w:rsid w:val="00C2124A"/>
    <w:rsid w:val="00C414BF"/>
    <w:rsid w:val="00C60CDF"/>
    <w:rsid w:val="00C72FA7"/>
    <w:rsid w:val="00C74DF2"/>
    <w:rsid w:val="00C923DB"/>
    <w:rsid w:val="00C940F2"/>
    <w:rsid w:val="00CA7EB2"/>
    <w:rsid w:val="00CC4973"/>
    <w:rsid w:val="00CC7828"/>
    <w:rsid w:val="00CD0BF2"/>
    <w:rsid w:val="00CD3625"/>
    <w:rsid w:val="00CF03AA"/>
    <w:rsid w:val="00CF03C5"/>
    <w:rsid w:val="00D01668"/>
    <w:rsid w:val="00D0212B"/>
    <w:rsid w:val="00D053B3"/>
    <w:rsid w:val="00D119FF"/>
    <w:rsid w:val="00D14D50"/>
    <w:rsid w:val="00D152DD"/>
    <w:rsid w:val="00D42CA9"/>
    <w:rsid w:val="00D4722A"/>
    <w:rsid w:val="00D5445C"/>
    <w:rsid w:val="00D5515E"/>
    <w:rsid w:val="00D57C29"/>
    <w:rsid w:val="00D82B51"/>
    <w:rsid w:val="00DD3B11"/>
    <w:rsid w:val="00DD7A1B"/>
    <w:rsid w:val="00E04D79"/>
    <w:rsid w:val="00E175B3"/>
    <w:rsid w:val="00E3609C"/>
    <w:rsid w:val="00E510CB"/>
    <w:rsid w:val="00EA2C18"/>
    <w:rsid w:val="00EB31A7"/>
    <w:rsid w:val="00EC239C"/>
    <w:rsid w:val="00EE1662"/>
    <w:rsid w:val="00EF775C"/>
    <w:rsid w:val="00F20F4F"/>
    <w:rsid w:val="00F262C5"/>
    <w:rsid w:val="00F4421C"/>
    <w:rsid w:val="00F63FE3"/>
    <w:rsid w:val="00F92E9C"/>
    <w:rsid w:val="00FA7580"/>
    <w:rsid w:val="00FB7B5C"/>
    <w:rsid w:val="00FC3B89"/>
    <w:rsid w:val="00FD6D08"/>
    <w:rsid w:val="00FE0EA6"/>
    <w:rsid w:val="00FE4B4C"/>
    <w:rsid w:val="00FE56CD"/>
    <w:rsid w:val="00FE7B45"/>
    <w:rsid w:val="00FF317E"/>
    <w:rsid w:val="00FF6FDE"/>
    <w:rsid w:val="0111678A"/>
    <w:rsid w:val="01B23877"/>
    <w:rsid w:val="025A6D77"/>
    <w:rsid w:val="02E71687"/>
    <w:rsid w:val="040826B3"/>
    <w:rsid w:val="04497FA6"/>
    <w:rsid w:val="0477551D"/>
    <w:rsid w:val="05307BEF"/>
    <w:rsid w:val="06B86AA7"/>
    <w:rsid w:val="06C206CF"/>
    <w:rsid w:val="06DB66E5"/>
    <w:rsid w:val="075A6F77"/>
    <w:rsid w:val="09D634FB"/>
    <w:rsid w:val="0A0014CB"/>
    <w:rsid w:val="0C43603C"/>
    <w:rsid w:val="0C54310F"/>
    <w:rsid w:val="0CED6E34"/>
    <w:rsid w:val="0D091A8B"/>
    <w:rsid w:val="0DF43A43"/>
    <w:rsid w:val="0FB75354"/>
    <w:rsid w:val="10C05458"/>
    <w:rsid w:val="11102862"/>
    <w:rsid w:val="113646BA"/>
    <w:rsid w:val="11660D65"/>
    <w:rsid w:val="11661E8D"/>
    <w:rsid w:val="12FA27DC"/>
    <w:rsid w:val="13373C39"/>
    <w:rsid w:val="138254F6"/>
    <w:rsid w:val="13A020BB"/>
    <w:rsid w:val="146E17FD"/>
    <w:rsid w:val="14BC4A25"/>
    <w:rsid w:val="15E646B9"/>
    <w:rsid w:val="160F68B3"/>
    <w:rsid w:val="167C002B"/>
    <w:rsid w:val="16DB245A"/>
    <w:rsid w:val="18345ACA"/>
    <w:rsid w:val="18973FB2"/>
    <w:rsid w:val="1A7349E6"/>
    <w:rsid w:val="1A797C13"/>
    <w:rsid w:val="1BF56232"/>
    <w:rsid w:val="1BFD5110"/>
    <w:rsid w:val="1C175E62"/>
    <w:rsid w:val="1C2721C3"/>
    <w:rsid w:val="1C786026"/>
    <w:rsid w:val="1E4777E0"/>
    <w:rsid w:val="1F086429"/>
    <w:rsid w:val="1F267E24"/>
    <w:rsid w:val="1F8E47B0"/>
    <w:rsid w:val="20AD081E"/>
    <w:rsid w:val="21475622"/>
    <w:rsid w:val="21C405FE"/>
    <w:rsid w:val="21D4330B"/>
    <w:rsid w:val="22EA0C61"/>
    <w:rsid w:val="22F10495"/>
    <w:rsid w:val="23454FB1"/>
    <w:rsid w:val="237B1E8F"/>
    <w:rsid w:val="23B60D24"/>
    <w:rsid w:val="246E311D"/>
    <w:rsid w:val="249C7E16"/>
    <w:rsid w:val="24DB3539"/>
    <w:rsid w:val="252559C3"/>
    <w:rsid w:val="26593735"/>
    <w:rsid w:val="26FC5E19"/>
    <w:rsid w:val="272004A6"/>
    <w:rsid w:val="279C1630"/>
    <w:rsid w:val="279F7290"/>
    <w:rsid w:val="27D2128A"/>
    <w:rsid w:val="2820476D"/>
    <w:rsid w:val="29103DAC"/>
    <w:rsid w:val="2AA002EB"/>
    <w:rsid w:val="2AEE4234"/>
    <w:rsid w:val="2B650587"/>
    <w:rsid w:val="2BB00388"/>
    <w:rsid w:val="2C454420"/>
    <w:rsid w:val="2C76336F"/>
    <w:rsid w:val="2D0304F4"/>
    <w:rsid w:val="2D141A43"/>
    <w:rsid w:val="2E132EA6"/>
    <w:rsid w:val="2F96779A"/>
    <w:rsid w:val="2FBA2D31"/>
    <w:rsid w:val="302133AB"/>
    <w:rsid w:val="30C046B9"/>
    <w:rsid w:val="310637E1"/>
    <w:rsid w:val="311D3E0A"/>
    <w:rsid w:val="3239577A"/>
    <w:rsid w:val="32747782"/>
    <w:rsid w:val="346262B1"/>
    <w:rsid w:val="354C3F9C"/>
    <w:rsid w:val="35AF2286"/>
    <w:rsid w:val="38E64497"/>
    <w:rsid w:val="39691736"/>
    <w:rsid w:val="3A251940"/>
    <w:rsid w:val="3A7C2C44"/>
    <w:rsid w:val="3AB260A4"/>
    <w:rsid w:val="3B1D276A"/>
    <w:rsid w:val="3E445435"/>
    <w:rsid w:val="3F9A56D5"/>
    <w:rsid w:val="405722F6"/>
    <w:rsid w:val="41563659"/>
    <w:rsid w:val="4197016B"/>
    <w:rsid w:val="41DA7B9A"/>
    <w:rsid w:val="4206500A"/>
    <w:rsid w:val="42230A15"/>
    <w:rsid w:val="42E85FC1"/>
    <w:rsid w:val="43D1148C"/>
    <w:rsid w:val="43D666FA"/>
    <w:rsid w:val="44D9387E"/>
    <w:rsid w:val="456F63D4"/>
    <w:rsid w:val="463C5611"/>
    <w:rsid w:val="489A3232"/>
    <w:rsid w:val="48FD6ECF"/>
    <w:rsid w:val="49E0568E"/>
    <w:rsid w:val="4AF1055E"/>
    <w:rsid w:val="4B7C002F"/>
    <w:rsid w:val="4D581FCF"/>
    <w:rsid w:val="4E085348"/>
    <w:rsid w:val="4EEE4718"/>
    <w:rsid w:val="5039656E"/>
    <w:rsid w:val="53E11080"/>
    <w:rsid w:val="544E38BA"/>
    <w:rsid w:val="54697A53"/>
    <w:rsid w:val="54954B72"/>
    <w:rsid w:val="54964BF9"/>
    <w:rsid w:val="54B62356"/>
    <w:rsid w:val="54F00911"/>
    <w:rsid w:val="56F8313A"/>
    <w:rsid w:val="58352B8C"/>
    <w:rsid w:val="58E36BE4"/>
    <w:rsid w:val="59607839"/>
    <w:rsid w:val="59B86E39"/>
    <w:rsid w:val="5C585EF8"/>
    <w:rsid w:val="5C98550A"/>
    <w:rsid w:val="5D701A20"/>
    <w:rsid w:val="5E246C77"/>
    <w:rsid w:val="5E254428"/>
    <w:rsid w:val="5EFF72A8"/>
    <w:rsid w:val="5F323D7C"/>
    <w:rsid w:val="60412E9A"/>
    <w:rsid w:val="60845FC4"/>
    <w:rsid w:val="620B28A1"/>
    <w:rsid w:val="624F6551"/>
    <w:rsid w:val="649A2842"/>
    <w:rsid w:val="67540540"/>
    <w:rsid w:val="67FF4C9B"/>
    <w:rsid w:val="688256F5"/>
    <w:rsid w:val="69BB5313"/>
    <w:rsid w:val="6B2F5952"/>
    <w:rsid w:val="6C0A1504"/>
    <w:rsid w:val="6CEB2A57"/>
    <w:rsid w:val="6D0A51B0"/>
    <w:rsid w:val="6DE41069"/>
    <w:rsid w:val="6E2B63E1"/>
    <w:rsid w:val="6E3A3C38"/>
    <w:rsid w:val="6E3B0A63"/>
    <w:rsid w:val="6E490805"/>
    <w:rsid w:val="6ECE081E"/>
    <w:rsid w:val="6F2C75C1"/>
    <w:rsid w:val="6FAC26AF"/>
    <w:rsid w:val="6FBF39C1"/>
    <w:rsid w:val="70E60C7F"/>
    <w:rsid w:val="712979E9"/>
    <w:rsid w:val="7239320A"/>
    <w:rsid w:val="724F016D"/>
    <w:rsid w:val="72D33601"/>
    <w:rsid w:val="73512BE2"/>
    <w:rsid w:val="737E44EC"/>
    <w:rsid w:val="749B4C97"/>
    <w:rsid w:val="7509077B"/>
    <w:rsid w:val="75473AC7"/>
    <w:rsid w:val="76DC172F"/>
    <w:rsid w:val="777571F9"/>
    <w:rsid w:val="78400C38"/>
    <w:rsid w:val="784B4F7F"/>
    <w:rsid w:val="79097CF8"/>
    <w:rsid w:val="794D3E6A"/>
    <w:rsid w:val="796B0A92"/>
    <w:rsid w:val="79A142A2"/>
    <w:rsid w:val="79FD24A5"/>
    <w:rsid w:val="7ADE0730"/>
    <w:rsid w:val="7B18314A"/>
    <w:rsid w:val="7B284232"/>
    <w:rsid w:val="7D212476"/>
    <w:rsid w:val="7D73100F"/>
    <w:rsid w:val="7D754E90"/>
    <w:rsid w:val="7E5533AA"/>
    <w:rsid w:val="7ED32791"/>
    <w:rsid w:val="7F19161B"/>
    <w:rsid w:val="7FAA54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21B622-F669-45DE-8459-0EB787CC37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152</Words>
  <Characters>870</Characters>
  <Lines>7</Lines>
  <Paragraphs>2</Paragraphs>
  <TotalTime>145</TotalTime>
  <ScaleCrop>false</ScaleCrop>
  <LinksUpToDate>false</LinksUpToDate>
  <CharactersWithSpaces>1020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hp</cp:lastModifiedBy>
  <dcterms:modified xsi:type="dcterms:W3CDTF">2020-07-18T06:59:43Z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