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四川瑞百丽尚品家具有限公司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0036-2020-S</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bookmarkStart w:id="2" w:name="_GoBack"/>
            <w:bookmarkEnd w:id="2"/>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427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2020-07-21T06:13:02Z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