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20272-2024-QEOFH-2025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江苏惠尔福食品有限公司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91320706MABTDR4L59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江苏省连云港市海州区新浦工业园东海路66号车间2号1楼（仓库地址：江苏省连云港市海州区东海路66号车间2号1楼）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位于江苏省连云港市海州区东海路66号车间2号1楼江苏惠尔福食品有限公司的资质范围内的预包装食品（含冷藏冷冻）销售，农副产品（鲜肉、鲜蛋、新鲜蔬菜、新鲜水果、水产品、豆制品）批发零售及配送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江苏省连云港市海州区新浦工业园东海路66号车间2号1楼（仓库地址：江苏省连云港市海州区东海路66号车间2号1楼）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位于江苏省连云港市海州区东海路66号车间2号1楼江苏惠尔福食品有限公司的资质范围内的预包装食品（含冷藏冷冻）销售，农副产品（鲜肉、鲜蛋、新鲜蔬菜、新鲜水果、水产品、豆制品）批发零售及配送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