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9AE6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9D70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EBC79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FCD9E50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广州赛恩科学仪器有限公司</w:t>
            </w:r>
          </w:p>
        </w:tc>
        <w:tc>
          <w:tcPr>
            <w:tcW w:w="1134" w:type="dxa"/>
            <w:vAlign w:val="center"/>
          </w:tcPr>
          <w:p w14:paraId="405E9D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7D658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10344-2025-Q</w:t>
            </w:r>
          </w:p>
        </w:tc>
      </w:tr>
      <w:tr w14:paraId="06744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D501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CD325D1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广州市海珠区华新一街12号2906室（仅限办公）</w:t>
            </w:r>
          </w:p>
        </w:tc>
      </w:tr>
      <w:tr w14:paraId="5C164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DFBF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EED0B27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广州市海珠区华新一街12号2906、2907室</w:t>
            </w:r>
          </w:p>
          <w:p w14:paraId="1D9D1EAC"/>
        </w:tc>
      </w:tr>
      <w:tr w14:paraId="11301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FD3C0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623FFD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江佩帆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150F6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9D0DB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19084226787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C5824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FC9408A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75A7D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A4645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E6D7E3F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8CBA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EF8C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E8965F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FB4804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FB0292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92F19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9FECA2D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fn@gzsekxyqyxgs1.wecom.work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BB2FA2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3E0CE79">
            <w:pPr>
              <w:rPr>
                <w:sz w:val="21"/>
                <w:szCs w:val="21"/>
              </w:rPr>
            </w:pPr>
          </w:p>
        </w:tc>
      </w:tr>
      <w:tr w14:paraId="2440E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42484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05B354B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日 08:30至2025年06月0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日 17:00</w:t>
            </w:r>
          </w:p>
        </w:tc>
        <w:tc>
          <w:tcPr>
            <w:tcW w:w="1457" w:type="dxa"/>
            <w:gridSpan w:val="5"/>
            <w:vAlign w:val="center"/>
          </w:tcPr>
          <w:p w14:paraId="1F8421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3D4613A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336397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0330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18C30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89802E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98241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E14137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DCDB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A0E6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BB4B7E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4FE2F4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434F3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D71E27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EC47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D2BC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0940D3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7ACD1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2E02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6EF9EAF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9B9B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FA69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E6DA90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6F40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87008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A5B3DF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8CC6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B4BF8A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010755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142FD47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807C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50EE6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D2F70D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Q:实验室仪器的设计和销售</w:t>
            </w:r>
          </w:p>
          <w:p w14:paraId="2B6B669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699DD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68F5C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CC53BF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19.05.01,29.10.07</w:t>
            </w:r>
          </w:p>
        </w:tc>
        <w:tc>
          <w:tcPr>
            <w:tcW w:w="1275" w:type="dxa"/>
            <w:gridSpan w:val="3"/>
            <w:vAlign w:val="center"/>
          </w:tcPr>
          <w:p w14:paraId="798B668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0B924F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65364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F87309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FAB7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A19E0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0AFFAA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C64825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5CDA0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162E0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2FB48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10510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D7C6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E50EB83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18A75E9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1D60E6E">
            <w:pPr>
              <w:jc w:val="center"/>
              <w:rPr>
                <w:sz w:val="21"/>
                <w:szCs w:val="21"/>
              </w:rPr>
            </w:pPr>
            <w:r>
              <w:t>杨冰</w:t>
            </w:r>
          </w:p>
        </w:tc>
        <w:tc>
          <w:tcPr>
            <w:tcW w:w="850" w:type="dxa"/>
            <w:vAlign w:val="center"/>
          </w:tcPr>
          <w:p w14:paraId="4B1AF9AD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EB27AA7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2023-N1QMS-2222864</w:t>
            </w:r>
          </w:p>
        </w:tc>
        <w:tc>
          <w:tcPr>
            <w:tcW w:w="3684" w:type="dxa"/>
            <w:gridSpan w:val="9"/>
            <w:vAlign w:val="center"/>
          </w:tcPr>
          <w:p w14:paraId="2785C0AC">
            <w:pPr>
              <w:jc w:val="center"/>
              <w:rPr>
                <w:sz w:val="21"/>
                <w:szCs w:val="21"/>
              </w:rPr>
            </w:pPr>
            <w:r>
              <w:t>19.05.01,29.10.07</w:t>
            </w:r>
          </w:p>
        </w:tc>
        <w:tc>
          <w:tcPr>
            <w:tcW w:w="1560" w:type="dxa"/>
            <w:gridSpan w:val="2"/>
            <w:vAlign w:val="center"/>
          </w:tcPr>
          <w:p w14:paraId="25320D5C">
            <w:pPr>
              <w:jc w:val="center"/>
              <w:rPr>
                <w:sz w:val="21"/>
                <w:szCs w:val="21"/>
              </w:rPr>
            </w:pPr>
            <w:r>
              <w:t>13533133805</w:t>
            </w:r>
          </w:p>
        </w:tc>
      </w:tr>
      <w:tr w14:paraId="77143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C0C9D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11B5E8C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3271F6DD">
            <w:pPr>
              <w:widowControl/>
              <w:jc w:val="left"/>
              <w:rPr>
                <w:sz w:val="21"/>
                <w:szCs w:val="21"/>
              </w:rPr>
            </w:pPr>
          </w:p>
          <w:p w14:paraId="20680F0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6813D6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2025-04-16</w:t>
            </w:r>
          </w:p>
        </w:tc>
        <w:tc>
          <w:tcPr>
            <w:tcW w:w="5244" w:type="dxa"/>
            <w:gridSpan w:val="11"/>
          </w:tcPr>
          <w:p w14:paraId="029728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8B55E0B">
            <w:pPr>
              <w:rPr>
                <w:sz w:val="21"/>
                <w:szCs w:val="21"/>
              </w:rPr>
            </w:pPr>
          </w:p>
          <w:p w14:paraId="4C39312C">
            <w:pPr>
              <w:rPr>
                <w:sz w:val="21"/>
                <w:szCs w:val="21"/>
              </w:rPr>
            </w:pPr>
          </w:p>
          <w:p w14:paraId="4D7016B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F8DEE0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1AE06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6D2FC5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A775DF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F8AC2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186CB1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21703F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39C477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51A82B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9B7D23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9B537E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D5DB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AE70B5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F43372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36D758">
      <w:pPr>
        <w:pStyle w:val="2"/>
      </w:pPr>
    </w:p>
    <w:p w14:paraId="35F30DD0">
      <w:pPr>
        <w:pStyle w:val="2"/>
      </w:pPr>
    </w:p>
    <w:p w14:paraId="61C9C74A">
      <w:pPr>
        <w:pStyle w:val="2"/>
      </w:pPr>
    </w:p>
    <w:p w14:paraId="27ACB51D">
      <w:pPr>
        <w:pStyle w:val="2"/>
      </w:pPr>
    </w:p>
    <w:p w14:paraId="1EDF1457">
      <w:pPr>
        <w:pStyle w:val="2"/>
      </w:pPr>
    </w:p>
    <w:p w14:paraId="5A7CBC63">
      <w:pPr>
        <w:pStyle w:val="2"/>
      </w:pPr>
    </w:p>
    <w:p w14:paraId="638EB943">
      <w:pPr>
        <w:pStyle w:val="2"/>
      </w:pPr>
    </w:p>
    <w:p w14:paraId="4E3AC794">
      <w:pPr>
        <w:pStyle w:val="2"/>
      </w:pPr>
    </w:p>
    <w:p w14:paraId="47D74EF2">
      <w:pPr>
        <w:pStyle w:val="2"/>
      </w:pPr>
    </w:p>
    <w:p w14:paraId="2CCE3F15">
      <w:pPr>
        <w:pStyle w:val="2"/>
      </w:pPr>
    </w:p>
    <w:p w14:paraId="6F877293">
      <w:pPr>
        <w:pStyle w:val="2"/>
      </w:pPr>
    </w:p>
    <w:p w14:paraId="5D2B7AD6">
      <w:pPr>
        <w:pStyle w:val="2"/>
      </w:pPr>
    </w:p>
    <w:p w14:paraId="39DA8F85">
      <w:pPr>
        <w:pStyle w:val="2"/>
      </w:pPr>
    </w:p>
    <w:p w14:paraId="30C44F72">
      <w:pPr>
        <w:pStyle w:val="2"/>
      </w:pPr>
    </w:p>
    <w:p w14:paraId="342FCAA4">
      <w:pPr>
        <w:pStyle w:val="2"/>
      </w:pPr>
    </w:p>
    <w:p w14:paraId="335B423D">
      <w:pPr>
        <w:pStyle w:val="2"/>
      </w:pPr>
    </w:p>
    <w:p w14:paraId="46757149">
      <w:pPr>
        <w:pStyle w:val="2"/>
      </w:pPr>
    </w:p>
    <w:p w14:paraId="369AA368">
      <w:pPr>
        <w:pStyle w:val="2"/>
      </w:pPr>
    </w:p>
    <w:p w14:paraId="4243846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3BB44F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2D54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B28B9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73C037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9D1CDC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E2EF19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E582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F8A1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20CF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40F1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DD06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F11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502D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59B6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4B3E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C333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D77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7B6F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5626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C059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F0BD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8B6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51C5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8343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55D4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C647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773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6291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DB0D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5593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DDF3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581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35CC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22D8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F7A5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0843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17B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5380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91DF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F8F3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C0C2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7AF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7430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53D8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2A78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E6F2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F10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B044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530F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B88A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78D4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80D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3DFB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B8F3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0057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40AF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4DF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336A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FE0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7E4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04A7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FB0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787B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E226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9714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AC54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8AD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C08C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C026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E377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3689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60A2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4357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27B3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CF9D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29ED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CD6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70C2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BF6D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D9B6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2181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FE0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01EE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F1C6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CC17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D76E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C753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C731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ADE2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AAA7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7688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9020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2FBD04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EA2471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4C3D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B347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55EB3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7F6E56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4B4725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7C39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55112D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A468A5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59300E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41F48B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577FEF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10EA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1B86E2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7ECA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4E534B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AC147A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385AEB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1149</Words>
  <Characters>1338</Characters>
  <Lines>9</Lines>
  <Paragraphs>2</Paragraphs>
  <TotalTime>0</TotalTime>
  <ScaleCrop>false</ScaleCrop>
  <LinksUpToDate>false</LinksUpToDate>
  <CharactersWithSpaces>1380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2025-05-28T07:15:21Z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