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浙江手心制药有限公司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上午至2025年04月27日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2025-04-25 8:30:00上午至2025-04-25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浙江手心制药有限公司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