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挚享科技（上海）有限公司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20454-2025-EO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2025年04月28日 上午至2025年04月30日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2025-04-27 8:30:00上午至2025-04-27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挚享科技（上海）有限公司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