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河北优净环保设备有限公司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2025年04月20日 下午至2025年04月22日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河北优净环保设备有限公司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