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30633-2023-EnMS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67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陕西鑫联仪器仪表有限公司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强兴</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强兴、徐蔚林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531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强兴</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2023-N1EnMS-1263375</w:t>
            </w:r>
          </w:p>
        </w:tc>
        <w:tc>
          <w:tcPr>
            <w:tcW w:w="3145" w:type="dxa"/>
            <w:vAlign w:val="center"/>
          </w:tcPr>
          <w:p w:rsidR="00142F5C" w:rsidP="00772D33">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徐蔚林</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2025-N0EnMS-1513067</w:t>
            </w:r>
          </w:p>
        </w:tc>
        <w:tc>
          <w:tcPr>
            <w:tcW w:w="3145" w:type="dxa"/>
            <w:vAlign w:val="center"/>
          </w:tcPr>
          <w:p w:rsidR="001F0A49">
            <w:pPr>
              <w:spacing w:line="360" w:lineRule="auto"/>
              <w:jc w:val="center"/>
            </w:pPr>
            <w:r>
              <w:t>2.7</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2025年08月11日上午至2025年08月12日下午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水处理设备、仪器仪表配件）和资质范围内的压力容器的生产、技术咨询、技术服务和仪器仪表的维修过程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陕西省西安市经开区凤城三路三号3幢1单元6层10602号</w:t>
      </w:r>
    </w:p>
    <w:p w:rsidR="001F0A49">
      <w:pPr>
        <w:spacing w:line="360" w:lineRule="auto"/>
        <w:ind w:firstLine="420" w:firstLineChars="200"/>
      </w:pPr>
      <w:r>
        <w:rPr>
          <w:rFonts w:hint="eastAsia"/>
        </w:rPr>
        <w:t>办公地址：</w:t>
      </w:r>
      <w:r>
        <w:rPr>
          <w:rFonts w:hint="eastAsia"/>
        </w:rPr>
        <w:t>陕西省西安市莲湖区未央路12号世纪金园B座1904</w:t>
      </w:r>
    </w:p>
    <w:p w:rsidR="001F0A49">
      <w:pPr>
        <w:spacing w:line="360" w:lineRule="auto"/>
        <w:ind w:firstLine="420" w:firstLineChars="200"/>
      </w:pPr>
      <w:r>
        <w:rPr>
          <w:rFonts w:hint="eastAsia"/>
        </w:rPr>
        <w:t>经营地址：</w:t>
      </w:r>
      <w:bookmarkStart w:id="12" w:name="生产地址"/>
      <w:bookmarkEnd w:id="12"/>
      <w:r>
        <w:rPr>
          <w:rFonts w:hint="eastAsia"/>
        </w:rPr>
        <w:t>陕西省西安市莲湖区未央路12号世纪金园B座1904</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陕西鑫联仪器仪表有限公司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强兴</w:t>
      </w:r>
      <w:r>
        <w:rPr>
          <w:rFonts w:hint="eastAsia"/>
          <w:b/>
          <w:color w:val="auto"/>
          <w:kern w:val="2"/>
          <w:sz w:val="21"/>
          <w:lang w:val="en-GB"/>
        </w:rPr>
        <w:t xml:space="preserve">  </w:t>
      </w:r>
      <w:r>
        <w:rPr>
          <w:rFonts w:hint="eastAsia"/>
          <w:b/>
          <w:color w:val="auto"/>
          <w:kern w:val="2"/>
          <w:sz w:val="21"/>
          <w:lang w:val="en-GB"/>
        </w:rPr>
        <w:t>强兴、徐蔚林</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7821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