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C32416" w:rsidP="00595220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5E084F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南京强强食品有限公司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20569-2024-R07-2025</w:t>
            </w:r>
            <w:bookmarkEnd w:id="1"/>
          </w:p>
        </w:tc>
      </w:tr>
      <w:tr w:rsidR="005E084F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南京市溧水经济开发区秦淮大道</w:t>
            </w:r>
            <w:r>
              <w:rPr>
                <w:sz w:val="21"/>
                <w:szCs w:val="21"/>
              </w:rPr>
              <w:t>801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5E084F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江苏省南京市溧水区经济开发区秦淮大道</w:t>
            </w:r>
            <w:r>
              <w:rPr>
                <w:sz w:val="21"/>
                <w:szCs w:val="21"/>
              </w:rPr>
              <w:t>801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仓库地址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江苏省南京市溧水区经济开发区秦淮大道</w:t>
            </w:r>
            <w:r>
              <w:rPr>
                <w:sz w:val="21"/>
                <w:szCs w:val="21"/>
              </w:rPr>
              <w:t>801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)</w:t>
            </w:r>
            <w:bookmarkEnd w:id="3"/>
          </w:p>
        </w:tc>
      </w:tr>
      <w:tr w:rsidR="005E084F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18013049982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18013049982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:rsidR="005E084F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C32416" w:rsidP="00595220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</w:p>
        </w:tc>
      </w:tr>
      <w:tr w:rsidR="005E084F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C32416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 w:rsidR="00595220">
              <w:rPr>
                <w:rFonts w:hint="eastAsia"/>
                <w:sz w:val="21"/>
                <w:szCs w:val="21"/>
              </w:rPr>
              <w:t>.0</w:t>
            </w:r>
          </w:p>
        </w:tc>
      </w:tr>
      <w:tr w:rsidR="005E084F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 w:rsidR="00595220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59522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ascii="宋体" w:hint="eastAsia"/>
                <w:sz w:val="21"/>
                <w:szCs w:val="21"/>
              </w:rPr>
              <w:t>□</w:t>
            </w:r>
            <w:r w:rsidR="00C32416">
              <w:rPr>
                <w:rFonts w:hint="eastAsia"/>
                <w:sz w:val="21"/>
                <w:szCs w:val="21"/>
              </w:rPr>
              <w:t>是</w:t>
            </w:r>
            <w:r w:rsidR="00C32416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C32416"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:rsidR="005E084F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C324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C324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C32416">
            <w:pPr>
              <w:rPr>
                <w:rFonts w:ascii="宋体"/>
                <w:sz w:val="21"/>
                <w:szCs w:val="21"/>
              </w:rPr>
            </w:pPr>
            <w:bookmarkStart w:id="12" w:name="OLE_LINK3"/>
            <w:r>
              <w:rPr>
                <w:rFonts w:ascii="宋体" w:hint="eastAsia"/>
                <w:sz w:val="21"/>
                <w:szCs w:val="21"/>
              </w:rPr>
              <w:t>□</w:t>
            </w:r>
            <w:bookmarkEnd w:id="12"/>
            <w:r>
              <w:rPr>
                <w:rFonts w:ascii="宋体" w:hint="eastAsia"/>
                <w:sz w:val="21"/>
                <w:szCs w:val="21"/>
              </w:rPr>
              <w:t>是</w:t>
            </w:r>
            <w:r w:rsidR="00595220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5E084F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C324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32416" w:rsidP="00595220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595220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其它：</w:t>
            </w:r>
            <w:r w:rsidR="00595220">
              <w:rPr>
                <w:rFonts w:hint="eastAsia"/>
                <w:sz w:val="21"/>
                <w:szCs w:val="21"/>
                <w:lang w:val="de-DE"/>
              </w:rPr>
              <w:t>供应链</w:t>
            </w:r>
          </w:p>
        </w:tc>
      </w:tr>
      <w:tr w:rsidR="005E084F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32416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5E084F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C324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3241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 xml:space="preserve">ISO28000:2022 </w:t>
            </w:r>
            <w:bookmarkStart w:id="24" w:name="OLE_LINK1"/>
            <w:r>
              <w:rPr>
                <w:rFonts w:hint="eastAsia"/>
                <w:sz w:val="21"/>
                <w:szCs w:val="21"/>
                <w:lang w:val="de-DE"/>
              </w:rPr>
              <w:t>供应链安全管理体系</w:t>
            </w:r>
            <w:bookmarkEnd w:id="23"/>
            <w:bookmarkEnd w:id="24"/>
          </w:p>
        </w:tc>
      </w:tr>
      <w:tr w:rsidR="005E084F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C324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C324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5E084F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C324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C32416" w:rsidP="00595220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C32416" w:rsidP="00595220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C32416" w:rsidP="00595220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5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C32416" w:rsidP="00595220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6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C32416" w:rsidP="00595220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7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7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C324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C324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5E084F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C324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324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审核范围"/>
            <w:r>
              <w:rPr>
                <w:sz w:val="21"/>
                <w:szCs w:val="21"/>
              </w:rPr>
              <w:t>预包装食品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含冷藏冷冻食品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销售所涉及的供应链安全管理活动</w:t>
            </w:r>
            <w:bookmarkEnd w:id="28"/>
          </w:p>
        </w:tc>
      </w:tr>
      <w:tr w:rsidR="005E084F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C324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C324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专业代码"/>
            <w:bookmarkEnd w:id="29"/>
          </w:p>
        </w:tc>
        <w:tc>
          <w:tcPr>
            <w:tcW w:w="1275" w:type="dxa"/>
            <w:gridSpan w:val="3"/>
            <w:vAlign w:val="center"/>
          </w:tcPr>
          <w:p w:rsidR="00DB6E62" w:rsidRDefault="00C324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C324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30" w:name="删减条款"/>
            <w:bookmarkEnd w:id="30"/>
          </w:p>
        </w:tc>
      </w:tr>
      <w:tr w:rsidR="005E084F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C324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5E084F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324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C324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C324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C32416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E084F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5952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C324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C324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C32416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ISC-59498-R07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C32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:rsidR="005E084F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C324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C32416">
            <w:pPr>
              <w:widowControl/>
              <w:jc w:val="left"/>
              <w:rPr>
                <w:sz w:val="21"/>
                <w:szCs w:val="21"/>
              </w:rPr>
            </w:pPr>
            <w:bookmarkStart w:id="31" w:name="审核派遣人"/>
            <w:r w:rsidRPr="00ED45D6">
              <w:rPr>
                <w:sz w:val="21"/>
                <w:szCs w:val="21"/>
              </w:rPr>
              <w:t>李凤娟</w:t>
            </w:r>
            <w:bookmarkEnd w:id="31"/>
          </w:p>
          <w:p w:rsidR="00DB6E62" w:rsidRDefault="00C324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C32416" w:rsidP="00595220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C32416" w:rsidP="00595220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2" w:name="审批日期"/>
            <w:r>
              <w:rPr>
                <w:rFonts w:hint="eastAsia"/>
                <w:sz w:val="21"/>
                <w:szCs w:val="21"/>
              </w:rPr>
              <w:t>2025-04-13</w:t>
            </w:r>
            <w:bookmarkEnd w:id="32"/>
          </w:p>
        </w:tc>
        <w:tc>
          <w:tcPr>
            <w:tcW w:w="5244" w:type="dxa"/>
            <w:gridSpan w:val="11"/>
          </w:tcPr>
          <w:p w:rsidR="00DB6E62" w:rsidRDefault="00C324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C32416">
            <w:pPr>
              <w:rPr>
                <w:sz w:val="21"/>
                <w:szCs w:val="21"/>
              </w:rPr>
            </w:pPr>
          </w:p>
          <w:p w:rsidR="00DB6E62" w:rsidRDefault="00C32416">
            <w:pPr>
              <w:rPr>
                <w:sz w:val="21"/>
                <w:szCs w:val="21"/>
              </w:rPr>
            </w:pPr>
          </w:p>
          <w:p w:rsidR="00DB6E62" w:rsidRDefault="00C32416" w:rsidP="00595220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C32416" w:rsidP="00595220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5E084F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C324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C324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C324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C324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C324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C324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C324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C324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C324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5E084F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C324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C324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</w:pPr>
    </w:p>
    <w:p w:rsidR="00DB6E62" w:rsidRDefault="00C32416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C32416" w:rsidP="00595220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5E084F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C324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C324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E084F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C324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C32416" w:rsidP="00595220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5E084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324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C324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C324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5E084F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C324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C32416" w:rsidP="00595220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C324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C324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C32416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16" w:rsidRDefault="00C32416" w:rsidP="005E084F">
      <w:r>
        <w:separator/>
      </w:r>
    </w:p>
  </w:endnote>
  <w:endnote w:type="continuationSeparator" w:id="1">
    <w:p w:rsidR="00C32416" w:rsidRDefault="00C32416" w:rsidP="005E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C32416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5E08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E084F">
              <w:rPr>
                <w:b/>
                <w:bCs/>
                <w:sz w:val="24"/>
                <w:szCs w:val="24"/>
              </w:rPr>
              <w:fldChar w:fldCharType="separate"/>
            </w:r>
            <w:r w:rsidR="00595220">
              <w:rPr>
                <w:b/>
                <w:bCs/>
                <w:noProof/>
              </w:rPr>
              <w:t>2</w:t>
            </w:r>
            <w:r w:rsidR="005E084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5E08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E084F">
              <w:rPr>
                <w:b/>
                <w:bCs/>
                <w:sz w:val="24"/>
                <w:szCs w:val="24"/>
              </w:rPr>
              <w:fldChar w:fldCharType="separate"/>
            </w:r>
            <w:r w:rsidR="00595220">
              <w:rPr>
                <w:b/>
                <w:bCs/>
                <w:noProof/>
              </w:rPr>
              <w:t>4</w:t>
            </w:r>
            <w:r w:rsidR="005E084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C32416" w:rsidP="00595220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16" w:rsidRDefault="00C32416" w:rsidP="005E084F">
      <w:r>
        <w:separator/>
      </w:r>
    </w:p>
  </w:footnote>
  <w:footnote w:type="continuationSeparator" w:id="1">
    <w:p w:rsidR="00C32416" w:rsidRDefault="00C32416" w:rsidP="005E0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C32416" w:rsidP="005952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084F" w:rsidRPr="005E084F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C32416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C32416" w:rsidP="005952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5E084F"/>
    <w:rsid w:val="00595220"/>
    <w:rsid w:val="005E084F"/>
    <w:rsid w:val="00C3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33</cp:revision>
  <dcterms:created xsi:type="dcterms:W3CDTF">2015-06-17T14:31:00Z</dcterms:created>
  <dcterms:modified xsi:type="dcterms:W3CDTF">2025-04-16T01:14:00Z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