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30618-2023-Q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45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中境和环保设备(无锡)有限公司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85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2022-N1QMS-2258213</w:t>
            </w:r>
          </w:p>
        </w:tc>
        <w:tc>
          <w:tcPr>
            <w:tcW w:w="3145" w:type="dxa"/>
            <w:vAlign w:val="center"/>
          </w:tcPr>
          <w:p w:rsidR="00142F5C"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2025年10月17日上午至2025年10月17日下午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Q:水污染防治设备的生产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宜兴市高塍镇中国宜兴国际环保城二期52幢07号</w:t>
      </w:r>
    </w:p>
    <w:p w:rsidR="001F0A49">
      <w:pPr>
        <w:spacing w:line="360" w:lineRule="auto"/>
        <w:ind w:firstLine="420" w:firstLineChars="200"/>
      </w:pPr>
      <w:r>
        <w:rPr>
          <w:rFonts w:hint="eastAsia"/>
        </w:rPr>
        <w:t>办公地址：</w:t>
      </w:r>
      <w:r>
        <w:rPr>
          <w:rFonts w:hint="eastAsia"/>
        </w:rPr>
        <w:t>宜兴市和桥镇创业大道26号</w:t>
      </w:r>
    </w:p>
    <w:p w:rsidR="001F0A49">
      <w:pPr>
        <w:spacing w:line="360" w:lineRule="auto"/>
        <w:ind w:firstLine="420" w:firstLineChars="200"/>
      </w:pPr>
      <w:r>
        <w:rPr>
          <w:rFonts w:hint="eastAsia"/>
        </w:rPr>
        <w:t>经营地址：</w:t>
      </w:r>
      <w:bookmarkStart w:id="12" w:name="生产地址"/>
      <w:bookmarkEnd w:id="12"/>
      <w:r>
        <w:rPr>
          <w:rFonts w:hint="eastAsia"/>
        </w:rPr>
        <w:t>宜兴市和桥镇创业大道26号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中境和环保设备(无锡)有限公司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009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