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重庆乐康电器有限公司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胡帅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2025年04月22日 上午至2025年04月22日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唐绍琴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