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山西国风机电科技有限公司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2025年06月22日上午至2025年06月22日下午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9060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