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30547-2023-Q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8841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山西国风机电科技有限公司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潘琳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246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潘琳</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2024-N1QMS-1304083</w:t>
            </w:r>
          </w:p>
        </w:tc>
        <w:tc>
          <w:tcPr>
            <w:tcW w:w="3145" w:type="dxa"/>
            <w:vAlign w:val="center"/>
          </w:tcPr>
          <w:p w:rsidR="001F0A49">
            <w:pPr>
              <w:spacing w:line="360" w:lineRule="auto"/>
              <w:jc w:val="center"/>
            </w:pPr>
            <w:bookmarkStart w:id="4" w:name="_GoBack"/>
            <w:bookmarkEnd w:id="4"/>
            <w:r>
              <w:t>18.02.05,18.05.07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2025年06月22日上午至2025年06月22日下午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Q:风机、工业除尘器、通风设备（消音器）的生产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太原市尖草坪区阳曲镇阳曲村广立工业园南院内东</w:t>
      </w:r>
    </w:p>
    <w:p w:rsidR="001F0A49">
      <w:pPr>
        <w:spacing w:line="360" w:lineRule="auto"/>
        <w:ind w:firstLine="420" w:firstLineChars="200"/>
      </w:pPr>
      <w:r>
        <w:rPr>
          <w:rFonts w:hint="eastAsia"/>
        </w:rPr>
        <w:t>办公地址：</w:t>
      </w:r>
      <w:r>
        <w:rPr>
          <w:rFonts w:hint="eastAsia"/>
        </w:rPr>
        <w:t>太原市尖草坪区阳曲镇岗地村东</w:t>
      </w:r>
    </w:p>
    <w:p w:rsidR="001F0A49">
      <w:pPr>
        <w:spacing w:line="360" w:lineRule="auto"/>
        <w:ind w:firstLine="420" w:firstLineChars="200"/>
      </w:pPr>
      <w:r>
        <w:rPr>
          <w:rFonts w:hint="eastAsia"/>
        </w:rPr>
        <w:t>经营地址：</w:t>
      </w:r>
      <w:bookmarkStart w:id="13" w:name="生产地址"/>
      <w:bookmarkEnd w:id="13"/>
      <w:r>
        <w:rPr>
          <w:rFonts w:hint="eastAsia"/>
        </w:rPr>
        <w:t>太原市尖草坪区阳曲镇岗地村东</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山西国风机电科技有限公司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520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