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天津市龙鼎门业有限公司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30516-2023-Q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20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