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96-2019-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锦华泰建设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