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甘肃骏驰蓝天机械设备有限公司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2025-04-13 8:30:00上午至2025-04-13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甘肃骏驰蓝天机械设备有限公司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