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陕西丰宇设计工程有限公司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30463-2023-Q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221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