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13EF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FCB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300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C3C21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四川银鑫建筑有限公司</w:t>
            </w:r>
            <w:bookmarkEnd w:id="0"/>
          </w:p>
        </w:tc>
        <w:tc>
          <w:tcPr>
            <w:tcW w:w="1134" w:type="dxa"/>
            <w:vAlign w:val="center"/>
          </w:tcPr>
          <w:p w14:paraId="531BD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02D8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20165-2024-ECEO-2025</w:t>
            </w:r>
            <w:bookmarkEnd w:id="1"/>
          </w:p>
        </w:tc>
      </w:tr>
      <w:tr w14:paraId="461F1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FC2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B8C7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四川省成都市金牛区花照壁西顺街399号1栋2单元27层2703号、2704号</w:t>
            </w:r>
            <w:bookmarkEnd w:id="2"/>
          </w:p>
        </w:tc>
      </w:tr>
      <w:tr w14:paraId="18E38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3FFB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5BA12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四川省成都市金牛区花照壁西顺街399号1栋2单元27层2703号、2704号</w:t>
            </w:r>
            <w:bookmarkEnd w:id="3"/>
          </w:p>
        </w:tc>
      </w:tr>
      <w:tr w14:paraId="4EBB2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503F8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465421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成都市</w:t>
            </w:r>
            <w:r>
              <w:rPr>
                <w:rFonts w:hint="eastAsia"/>
                <w:sz w:val="21"/>
                <w:szCs w:val="21"/>
              </w:rPr>
              <w:t>高新区桂溪街道民乐村</w:t>
            </w:r>
          </w:p>
        </w:tc>
      </w:tr>
      <w:tr w14:paraId="0F247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B9E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A0D7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21E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44F4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13541083599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5345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2781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13541083599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2B1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E9F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34F56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EC:60,E:60,O:60</w:t>
            </w:r>
            <w:bookmarkEnd w:id="7"/>
          </w:p>
        </w:tc>
      </w:tr>
      <w:tr w14:paraId="4BAAD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8E74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4580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7025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0571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02F0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27C6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BAED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64870C">
            <w:pPr>
              <w:rPr>
                <w:sz w:val="21"/>
                <w:szCs w:val="21"/>
              </w:rPr>
            </w:pPr>
          </w:p>
        </w:tc>
      </w:tr>
      <w:tr w14:paraId="12F04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6A4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54088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0E1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51593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bookmarkStart w:id="32" w:name="_GoBack"/>
            <w:bookmarkEnd w:id="32"/>
          </w:p>
        </w:tc>
      </w:tr>
      <w:tr w14:paraId="49271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9B6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D0F6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B9D4F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9A0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7340A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09331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22D2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EBB7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634D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8DB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7F9A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B6F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79EB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2192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0F6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4F2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C87B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7EA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4CA3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9C1F0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 w14:paraId="43FE0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FFCB1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76D4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A5B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D83F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9A6C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B3CA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C53FC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E7B0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B349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1507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85E4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90E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CF79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A52C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EC：资质范围内建筑装饰装修工程专业承包、建筑幕墙工程专业承包、钢结构工程专业承包</w:t>
            </w:r>
          </w:p>
          <w:p w14:paraId="232BAA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E：资质范围内建筑装饰装修工程专业承包、建筑幕墙工程专业承包、钢结构工程专业承包所涉及场所的相关环境管理活动</w:t>
            </w:r>
          </w:p>
          <w:p w14:paraId="73CD92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O：资质范围内建筑装饰装修工程专业承包、建筑幕墙工程专业承包、钢结构工程专业承包所涉及场所的相关职业健康安全管理活动</w:t>
            </w:r>
            <w:bookmarkEnd w:id="27"/>
          </w:p>
        </w:tc>
      </w:tr>
      <w:tr w14:paraId="19D6A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020E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978B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EC：28.08.05;28.09.02</w:t>
            </w:r>
          </w:p>
          <w:p w14:paraId="5601E7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E：28.08.05;28.09.02</w:t>
            </w:r>
          </w:p>
          <w:p w14:paraId="5DC7E7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O：28.08.05;28.09.02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60C0B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C9D4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C737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4BAD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92A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B9C5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19EE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239B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AF1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7C76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5DE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1EC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F46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6D86B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297F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527E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487E5B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5AFD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72D6BB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43863A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392D4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 w14:paraId="5D084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560" w:type="dxa"/>
            <w:gridSpan w:val="2"/>
            <w:vAlign w:val="center"/>
          </w:tcPr>
          <w:p w14:paraId="460CB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4CBEB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C7F0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4201D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E8BF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423A5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7430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24110B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71CF46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7085A3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EC:28.08.05,28.09.02</w:t>
            </w:r>
          </w:p>
          <w:p w14:paraId="0A085E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E:28.08.05,28.09.02</w:t>
            </w:r>
          </w:p>
          <w:p w14:paraId="2BE9C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O:28.08.05,28.09.02</w:t>
            </w:r>
          </w:p>
        </w:tc>
        <w:tc>
          <w:tcPr>
            <w:tcW w:w="1560" w:type="dxa"/>
            <w:gridSpan w:val="2"/>
            <w:vAlign w:val="center"/>
          </w:tcPr>
          <w:p w14:paraId="1F519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7E986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4EE9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16FEE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6787C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1B92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B573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1"/>
          </w:p>
        </w:tc>
        <w:tc>
          <w:tcPr>
            <w:tcW w:w="5244" w:type="dxa"/>
            <w:gridSpan w:val="11"/>
          </w:tcPr>
          <w:p w14:paraId="3D9019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09AE7C">
            <w:pPr>
              <w:rPr>
                <w:sz w:val="21"/>
                <w:szCs w:val="21"/>
              </w:rPr>
            </w:pPr>
          </w:p>
          <w:p w14:paraId="36AEDEF1">
            <w:pPr>
              <w:rPr>
                <w:sz w:val="21"/>
                <w:szCs w:val="21"/>
              </w:rPr>
            </w:pPr>
          </w:p>
          <w:p w14:paraId="34084E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7B9D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D87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9B4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8A33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F4F7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CDC0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8066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F9B13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4E9F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3143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CA24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093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204F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5E57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930E8F">
      <w:pPr>
        <w:pStyle w:val="2"/>
      </w:pPr>
    </w:p>
    <w:p w14:paraId="5A343BCE">
      <w:pPr>
        <w:pStyle w:val="2"/>
      </w:pPr>
    </w:p>
    <w:p w14:paraId="01DA71DD">
      <w:pPr>
        <w:pStyle w:val="2"/>
      </w:pPr>
    </w:p>
    <w:p w14:paraId="335FBF5D">
      <w:pPr>
        <w:pStyle w:val="2"/>
      </w:pPr>
    </w:p>
    <w:p w14:paraId="32E1391A">
      <w:pPr>
        <w:pStyle w:val="2"/>
      </w:pPr>
    </w:p>
    <w:p w14:paraId="3F8F5FEF">
      <w:pPr>
        <w:pStyle w:val="2"/>
      </w:pPr>
    </w:p>
    <w:p w14:paraId="5A138EDC">
      <w:pPr>
        <w:pStyle w:val="2"/>
      </w:pPr>
    </w:p>
    <w:p w14:paraId="3F32536F">
      <w:pPr>
        <w:pStyle w:val="2"/>
      </w:pPr>
    </w:p>
    <w:p w14:paraId="38898740">
      <w:pPr>
        <w:pStyle w:val="2"/>
      </w:pPr>
    </w:p>
    <w:p w14:paraId="540A4B07">
      <w:pPr>
        <w:pStyle w:val="2"/>
      </w:pPr>
    </w:p>
    <w:p w14:paraId="48FD5EB5">
      <w:pPr>
        <w:pStyle w:val="2"/>
      </w:pPr>
    </w:p>
    <w:p w14:paraId="15321F4E">
      <w:pPr>
        <w:pStyle w:val="2"/>
      </w:pPr>
    </w:p>
    <w:p w14:paraId="59D39C2E">
      <w:pPr>
        <w:pStyle w:val="2"/>
      </w:pPr>
    </w:p>
    <w:p w14:paraId="2C57E2B4">
      <w:pPr>
        <w:pStyle w:val="2"/>
      </w:pPr>
    </w:p>
    <w:p w14:paraId="41FB47A3">
      <w:pPr>
        <w:pStyle w:val="2"/>
      </w:pPr>
    </w:p>
    <w:p w14:paraId="32AE5EB2">
      <w:pPr>
        <w:pStyle w:val="2"/>
      </w:pPr>
    </w:p>
    <w:p w14:paraId="4E2C3319">
      <w:pPr>
        <w:pStyle w:val="2"/>
      </w:pPr>
    </w:p>
    <w:p w14:paraId="70E84FC4">
      <w:pPr>
        <w:pStyle w:val="2"/>
      </w:pPr>
    </w:p>
    <w:p w14:paraId="6D9009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2A5B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CB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D2BD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5BFA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0BFF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4035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2DE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20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5D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DD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80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B2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D9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88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77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B7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F4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1A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1A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AA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95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4E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7D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90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F2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63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47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3F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71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F0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CB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49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F6A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35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F2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A0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D7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C03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31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6C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78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23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56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C6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F5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E9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49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5B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D2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64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2B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DB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85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78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3B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52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87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3D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7F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B5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1B6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E9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50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91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B9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27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73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3D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68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C7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6D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63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AD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C5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AD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36B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9C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5D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93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A9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F5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70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2F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AD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1A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DA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3E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58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69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B8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93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D0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2602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3CF5B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79D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DD6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F59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85BD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D7B8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5FE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DD40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A384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F180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A824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7928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B77F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F157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67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8B24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48AF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F7130D"/>
    <w:rsid w:val="07E61EE4"/>
    <w:rsid w:val="08940DDD"/>
    <w:rsid w:val="27595274"/>
    <w:rsid w:val="47483E05"/>
    <w:rsid w:val="51B51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1324</Words>
  <Characters>1814</Characters>
  <Lines>11</Lines>
  <Paragraphs>3</Paragraphs>
  <TotalTime>0</TotalTime>
  <ScaleCrop>false</ScaleCrop>
  <LinksUpToDate>false</LinksUpToDate>
  <CharactersWithSpaces>1858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2025-04-09T05:42:53Z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