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四川秉峰新能源科技有限公司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魁香花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上午至2025年04月12日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