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遵义市华颖监测技术有限公司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20397-2025-Q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上午至2025年04月22日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2025-04-18 8:30:00上午至2025-04-18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遵义市华颖监测技术有限公司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