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E89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3A6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D05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B109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  <w:tc>
          <w:tcPr>
            <w:tcW w:w="1134" w:type="dxa"/>
            <w:vAlign w:val="center"/>
          </w:tcPr>
          <w:p w14:paraId="36771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0F2F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20434-2023-Q-2025</w:t>
            </w:r>
            <w:bookmarkEnd w:id="1"/>
          </w:p>
          <w:p w14:paraId="01B3D873">
            <w:pPr>
              <w:pStyle w:val="2"/>
            </w:pPr>
            <w:r>
              <w:rPr>
                <w:rFonts w:hint="eastAsia"/>
              </w:rPr>
              <w:t>10818-2023-EO</w:t>
            </w:r>
            <w:bookmarkStart w:id="32" w:name="_GoBack"/>
            <w:bookmarkEnd w:id="32"/>
          </w:p>
        </w:tc>
      </w:tr>
      <w:tr w14:paraId="62461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01A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8E62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南京市江宁区福英路1001号联东U谷2号楼（江宁高新园）</w:t>
            </w:r>
            <w:bookmarkEnd w:id="2"/>
          </w:p>
        </w:tc>
      </w:tr>
      <w:tr w14:paraId="4A1CF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80C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5B97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南京市江宁区福英路1001号联东U谷2号楼（江宁高新园）</w:t>
            </w:r>
            <w:bookmarkEnd w:id="3"/>
          </w:p>
        </w:tc>
      </w:tr>
      <w:tr w14:paraId="23C29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9E6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41D9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张小民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5DA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6FD7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13913918482 025-51181010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4873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2FB7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13913918482 025-51181010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2B3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505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96D2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3FE9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B28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1632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E188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32C2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0EB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CE77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EAEF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71A171">
            <w:pPr>
              <w:rPr>
                <w:sz w:val="21"/>
                <w:szCs w:val="21"/>
              </w:rPr>
            </w:pPr>
          </w:p>
        </w:tc>
      </w:tr>
      <w:tr w14:paraId="3E6F0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2EE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C5870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2AE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E6432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Q:1,E:0.5,O:0.5</w:t>
            </w:r>
            <w:bookmarkEnd w:id="9"/>
          </w:p>
        </w:tc>
      </w:tr>
      <w:tr w14:paraId="7EE9A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686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9A1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0EBEF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C4F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B18D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296D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94E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AD0E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7D31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DC3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3083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7D2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5F60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858E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6E3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4ED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2084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D68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932D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FBB83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AA77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69C6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D22D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64F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DA14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947D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0F99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7014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B3D0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B6BB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B545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03A7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 w14:paraId="3A5EA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1593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231F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Q：应用软件的开发服务，GER系列自动化控制设备及超声波流量计的开发、生产、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销售和</w:t>
            </w:r>
            <w:r>
              <w:rPr>
                <w:sz w:val="21"/>
                <w:szCs w:val="21"/>
              </w:rPr>
              <w:t>技术服务</w:t>
            </w:r>
          </w:p>
          <w:p w14:paraId="29E149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E：应用软件的开发服务，GER系列自动化控制设备及超声波流量计的开发、生产、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销售和</w:t>
            </w:r>
            <w:r>
              <w:rPr>
                <w:sz w:val="21"/>
                <w:szCs w:val="21"/>
              </w:rPr>
              <w:t>技术服务所涉及场所的相关环境管理活动</w:t>
            </w:r>
          </w:p>
          <w:p w14:paraId="7815EA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O：应用软件的开发服务，GER系列自动化控制设备及超声波流量计的开发、生产、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销售和</w:t>
            </w:r>
            <w:r>
              <w:rPr>
                <w:sz w:val="21"/>
                <w:szCs w:val="21"/>
              </w:rPr>
              <w:t>技术服务所涉及场所的相关职业健康安全管理活动</w:t>
            </w:r>
            <w:bookmarkEnd w:id="27"/>
          </w:p>
        </w:tc>
      </w:tr>
      <w:tr w14:paraId="33268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27E3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FFE7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18.05.07,19.05.01,29.10.07,33.02.01</w:t>
            </w:r>
          </w:p>
          <w:p w14:paraId="519F81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18.05.07,19.05.01,29.10.07,33.02.01</w:t>
            </w:r>
          </w:p>
          <w:p w14:paraId="00DFCD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8"/>
            <w:r>
              <w:rPr>
                <w:rFonts w:hint="eastAsia"/>
                <w:sz w:val="21"/>
                <w:szCs w:val="21"/>
              </w:rPr>
              <w:t>18.05.07,19.05.01,29.10.07,33.02.01</w:t>
            </w:r>
          </w:p>
        </w:tc>
        <w:tc>
          <w:tcPr>
            <w:tcW w:w="1275" w:type="dxa"/>
            <w:gridSpan w:val="3"/>
            <w:vAlign w:val="center"/>
          </w:tcPr>
          <w:p w14:paraId="281307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0B96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CF43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6277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122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E50A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1DCA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F572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909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6A54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A84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FE4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620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8561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F2CC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B54D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6BDB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21D7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968D2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1CB885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45413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18.05.07,19.05.01,29.10.07,33.02.01</w:t>
            </w:r>
          </w:p>
          <w:p w14:paraId="760F3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18.05.07,19.05.01,29.10.07,33.02.01</w:t>
            </w:r>
          </w:p>
          <w:p w14:paraId="2A45F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18.05.07,19.05.01,29.10.07,33.02.01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4B3D5B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429C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F0AACD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DDB5D2E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注：本次EO扩项补充审核，只需审核扩项范围部分即可</w:t>
            </w:r>
          </w:p>
        </w:tc>
      </w:tr>
      <w:tr w14:paraId="519EF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F6E2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6D223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DC153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90BB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F406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31"/>
          </w:p>
        </w:tc>
        <w:tc>
          <w:tcPr>
            <w:tcW w:w="5244" w:type="dxa"/>
            <w:gridSpan w:val="11"/>
          </w:tcPr>
          <w:p w14:paraId="0742D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3B4160">
            <w:pPr>
              <w:rPr>
                <w:sz w:val="21"/>
                <w:szCs w:val="21"/>
              </w:rPr>
            </w:pPr>
          </w:p>
          <w:p w14:paraId="4231BCF5">
            <w:pPr>
              <w:rPr>
                <w:sz w:val="21"/>
                <w:szCs w:val="21"/>
              </w:rPr>
            </w:pPr>
          </w:p>
          <w:p w14:paraId="145757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433B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44B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3841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6D77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AB27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5BFC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867E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337B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0D82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9898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CF45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C3F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35F8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3F8F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8D6CEA">
      <w:pPr>
        <w:pStyle w:val="2"/>
      </w:pPr>
    </w:p>
    <w:p w14:paraId="41C36DFE">
      <w:pPr>
        <w:pStyle w:val="2"/>
      </w:pPr>
    </w:p>
    <w:p w14:paraId="294CF743">
      <w:pPr>
        <w:pStyle w:val="2"/>
      </w:pPr>
    </w:p>
    <w:p w14:paraId="4F59E688">
      <w:pPr>
        <w:pStyle w:val="2"/>
      </w:pPr>
    </w:p>
    <w:p w14:paraId="52B882DA">
      <w:pPr>
        <w:pStyle w:val="2"/>
      </w:pPr>
    </w:p>
    <w:p w14:paraId="7FB15688">
      <w:pPr>
        <w:pStyle w:val="2"/>
      </w:pPr>
    </w:p>
    <w:p w14:paraId="3348514B">
      <w:pPr>
        <w:pStyle w:val="2"/>
      </w:pPr>
    </w:p>
    <w:p w14:paraId="6F6CD0EF">
      <w:pPr>
        <w:pStyle w:val="2"/>
      </w:pPr>
    </w:p>
    <w:p w14:paraId="64DDCE06">
      <w:pPr>
        <w:pStyle w:val="2"/>
      </w:pPr>
    </w:p>
    <w:p w14:paraId="3C56C9AC">
      <w:pPr>
        <w:pStyle w:val="2"/>
      </w:pPr>
    </w:p>
    <w:p w14:paraId="465CC602">
      <w:pPr>
        <w:pStyle w:val="2"/>
      </w:pPr>
    </w:p>
    <w:p w14:paraId="77E8A7E9">
      <w:pPr>
        <w:pStyle w:val="2"/>
      </w:pPr>
    </w:p>
    <w:p w14:paraId="0CB7B476">
      <w:pPr>
        <w:pStyle w:val="2"/>
      </w:pPr>
    </w:p>
    <w:p w14:paraId="49C2F4E0">
      <w:pPr>
        <w:pStyle w:val="2"/>
      </w:pPr>
    </w:p>
    <w:p w14:paraId="34766785">
      <w:pPr>
        <w:pStyle w:val="2"/>
      </w:pPr>
    </w:p>
    <w:p w14:paraId="170A51F4">
      <w:pPr>
        <w:pStyle w:val="2"/>
      </w:pPr>
    </w:p>
    <w:p w14:paraId="074AD289">
      <w:pPr>
        <w:pStyle w:val="2"/>
      </w:pPr>
    </w:p>
    <w:p w14:paraId="15C6A0C0">
      <w:pPr>
        <w:pStyle w:val="2"/>
      </w:pPr>
    </w:p>
    <w:p w14:paraId="4BFC3A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5510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E69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0805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7E86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934A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C9FC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C7A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A9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04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63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05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43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9D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57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C2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5F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FB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1F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FF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38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BA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25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54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67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AD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6E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78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EA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AB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0E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DF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51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15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39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B0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35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98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EE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DD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89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2F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D0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43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CC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3D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3D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8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3F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B2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11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A3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56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C9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95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33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2D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A0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1B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25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44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E0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BE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D6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BC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A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E3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DC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B5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56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BA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23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F5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9D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78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16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F7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88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4A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F9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5B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5B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8D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5C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C6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E0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8D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BA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5B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83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65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B3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9D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FE7E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8450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EF3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5C6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9F5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3182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8200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22B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4756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BC5F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6C8C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6688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E2C5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C5C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32E5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B17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8B52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2F00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367AB9"/>
    <w:rsid w:val="06456265"/>
    <w:rsid w:val="126375E7"/>
    <w:rsid w:val="211F7986"/>
    <w:rsid w:val="357A11D7"/>
    <w:rsid w:val="423B1A00"/>
    <w:rsid w:val="60B116A2"/>
    <w:rsid w:val="65E322FD"/>
    <w:rsid w:val="67003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1338</Words>
  <Characters>1801</Characters>
  <Lines>11</Lines>
  <Paragraphs>3</Paragraphs>
  <TotalTime>0</TotalTime>
  <ScaleCrop>false</ScaleCrop>
  <LinksUpToDate>false</LinksUpToDate>
  <CharactersWithSpaces>1847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2025-04-08T07:59:22Z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