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威海峻铭动力科技有限公司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2025-04-10 8:00:00上午至2025-04-10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姜永彬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