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优有唯电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4 9:00:00上午至2025-04-04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