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山东伊西欧普节能技术有限公司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2025-04-15 8:30:00上午至2025-04-15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