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河北永诚通讯器材有限公司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8:30:00下午至2025-04-08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