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三角（嘉兴）专精特新企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