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江苏乾锡科技有限公司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2025-04-13 8:30:00上午至2025-04-13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