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河北飒鸣电力科技有限公司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0193-2023-QEO-2025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2025年04月13日 上午至2025年04月13日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河北飒鸣电力科技有限公司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