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天津锆金元素科技有限公司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2025年04月19日 上午至2025年04月20日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张龙辉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