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江西俊洋实业有限公司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10325-2023-QEO-2025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2025年04月19日 上午至2025年04月20日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江西俊洋实业有限公司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