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D737B2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26565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D737B2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D737B2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北京华夏星宸仪器科技有限公司</w:t>
            </w:r>
            <w:bookmarkEnd w:id="0"/>
          </w:p>
        </w:tc>
      </w:tr>
      <w:tr w:rsidR="00265657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D737B2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D737B2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D737B2">
            <w:bookmarkStart w:id="4" w:name="审核类型ZB"/>
            <w:bookmarkStart w:id="5" w:name="_GoBack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265657" w:rsidRPr="00A74EE1" w:rsidRDefault="00D737B2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265657" w:rsidRPr="00A74EE1" w:rsidRDefault="00D737B2">
            <w:pPr>
              <w:rPr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5"/>
          </w:p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737B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737B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737B2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367F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367F0" w:rsidP="00C367F0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内审的有效性需得到重视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367F0" w:rsidP="00C367F0">
            <w:pPr>
              <w:ind w:firstLineChars="150" w:firstLine="315"/>
            </w:pPr>
            <w:r>
              <w:rPr>
                <w:rFonts w:hint="eastAsia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Pr="00B73199" w:rsidRDefault="00B73199">
            <w:pPr>
              <w:rPr>
                <w:b/>
                <w:szCs w:val="21"/>
              </w:rPr>
            </w:pPr>
            <w:r w:rsidRPr="00B73199">
              <w:rPr>
                <w:rFonts w:ascii="宋体" w:hAnsi="宋体" w:hint="eastAsia"/>
                <w:b/>
                <w:bCs/>
                <w:szCs w:val="21"/>
              </w:rPr>
              <w:t>法律法规符合性评价</w:t>
            </w:r>
            <w:r w:rsidR="00A45AB7">
              <w:rPr>
                <w:rFonts w:ascii="宋体" w:hAnsi="宋体" w:hint="eastAsia"/>
                <w:b/>
                <w:bCs/>
                <w:szCs w:val="21"/>
              </w:rPr>
              <w:t>的证实</w:t>
            </w:r>
            <w:r w:rsidRPr="00B73199">
              <w:rPr>
                <w:rFonts w:ascii="宋体" w:hAnsi="宋体" w:hint="eastAsia"/>
                <w:b/>
                <w:bCs/>
                <w:szCs w:val="21"/>
              </w:rPr>
              <w:t>欠完整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  <w:tr w:rsidR="00265657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114F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114F1"/>
        </w:tc>
      </w:tr>
    </w:tbl>
    <w:p w:rsidR="00CB2653" w:rsidRDefault="00D114F1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F1" w:rsidRDefault="00D114F1" w:rsidP="00265657">
      <w:r>
        <w:separator/>
      </w:r>
    </w:p>
  </w:endnote>
  <w:endnote w:type="continuationSeparator" w:id="1">
    <w:p w:rsidR="00D114F1" w:rsidRDefault="00D114F1" w:rsidP="0026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F1" w:rsidRDefault="00D114F1" w:rsidP="00265657">
      <w:r>
        <w:separator/>
      </w:r>
    </w:p>
  </w:footnote>
  <w:footnote w:type="continuationSeparator" w:id="1">
    <w:p w:rsidR="00D114F1" w:rsidRDefault="00D114F1" w:rsidP="0026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D737B2" w:rsidP="00C367F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69133A" w:rsidP="00C367F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D737B2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37B2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69133A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657"/>
    <w:rsid w:val="00265657"/>
    <w:rsid w:val="0069133A"/>
    <w:rsid w:val="00A45AB7"/>
    <w:rsid w:val="00B73199"/>
    <w:rsid w:val="00C367F0"/>
    <w:rsid w:val="00D114F1"/>
    <w:rsid w:val="00D737B2"/>
    <w:rsid w:val="00FB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16</cp:revision>
  <dcterms:created xsi:type="dcterms:W3CDTF">2016-08-11T01:15:00Z</dcterms:created>
  <dcterms:modified xsi:type="dcterms:W3CDTF">2020-07-24T09:35:00Z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