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6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木生林装饰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C9KE7A0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木生林装饰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鼎山街道江洲大道城投花园D幢5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德感街道八斗路10号附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制底座和木质包装箱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木生林装饰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鼎山街道江洲大道城投花园D幢5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德感街道八斗路10号附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制底座和木质包装箱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