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北京鼎优伟业家具有限公司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8:30:00上午至2025-04-14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