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珠海康怡企业管理有限公司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10195-2024-QEO-2025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2025年04月22日 上午至2025年04月27日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珠海康怡企业管理有限公司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