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杭州金镂智能科技有限公司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下午至2025年04月14日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2025-04-11 8:30:00下午至2025-04-11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杭州金镂智能科技有限公司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