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20260-2024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宁波市高品科技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