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宁夏东飞创信科技有限公司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10309-2025-QEO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2025年04月09日 上午至2025年04月12日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2025-04-08 8:30:00上午至2025-04-08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宁夏东飞创信科技有限公司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