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河北前程实创智能家具科技有限公司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邹淑萍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2025年04月18日 上午至2025年04月19日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郭鑫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